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F7BEA" w:rsidRDefault="00ED7D5E" w:rsidP="003036AB">
      <w:pPr>
        <w:pStyle w:val="Heading4"/>
        <w:tabs>
          <w:tab w:val="left" w:pos="1800"/>
        </w:tabs>
        <w:ind w:firstLine="1260"/>
        <w:jc w:val="left"/>
      </w:pPr>
      <w:r>
        <w:rPr>
          <w:rFonts w:ascii="Arial" w:hAnsi="Arial" w:cs="Arial"/>
          <w:b w:val="0"/>
          <w:bCs w:val="0"/>
          <w:noProof/>
        </w:rPr>
        <mc:AlternateContent>
          <mc:Choice Requires="wps">
            <w:drawing>
              <wp:anchor distT="0" distB="0" distL="114300" distR="114300" simplePos="0" relativeHeight="251650048" behindDoc="0" locked="0" layoutInCell="1" allowOverlap="1">
                <wp:simplePos x="0" y="0"/>
                <wp:positionH relativeFrom="column">
                  <wp:posOffset>5143500</wp:posOffset>
                </wp:positionH>
                <wp:positionV relativeFrom="paragraph">
                  <wp:posOffset>-541020</wp:posOffset>
                </wp:positionV>
                <wp:extent cx="1932305" cy="1405255"/>
                <wp:effectExtent l="9525" t="11430" r="9525" b="7620"/>
                <wp:wrapNone/>
                <wp:docPr id="2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2305" cy="1405255"/>
                        </a:xfrm>
                        <a:prstGeom prst="rect">
                          <a:avLst/>
                        </a:prstGeom>
                        <a:solidFill>
                          <a:srgbClr val="FFFFFF"/>
                        </a:solidFill>
                        <a:ln w="9525">
                          <a:solidFill>
                            <a:srgbClr val="C0C0C0"/>
                          </a:solidFill>
                          <a:miter lim="800000"/>
                          <a:headEnd/>
                          <a:tailEnd/>
                        </a:ln>
                      </wps:spPr>
                      <wps:txbx>
                        <w:txbxContent>
                          <w:p w:rsidR="003F5AE7" w:rsidRDefault="003F5AE7">
                            <w:pPr>
                              <w:rPr>
                                <w:rFonts w:ascii="Arial" w:hAnsi="Arial" w:cs="Arial"/>
                                <w:i/>
                              </w:rPr>
                            </w:pPr>
                            <w:r>
                              <w:rPr>
                                <w:noProof/>
                              </w:rPr>
                              <w:drawing>
                                <wp:inline distT="0" distB="0" distL="0" distR="0">
                                  <wp:extent cx="1743075" cy="1304925"/>
                                  <wp:effectExtent l="0" t="0" r="0" b="0"/>
                                  <wp:docPr id="2" name="Picture 2" descr="MVC-01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C-011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405pt;margin-top:-42.6pt;width:152.15pt;height:110.65pt;z-index:25165004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" strokecolor="silver">
                <v:textbox style="mso-fit-shape-to-text:t">
                  <w:txbxContent>
                    <w:p w:rsidR="003F5AE7" w:rsidRDefault="003F5AE7">
                      <w:pPr>
                        <w:rPr>
                          <w:rFonts w:ascii="Arial" w:hAnsi="Arial" w:cs="Arial"/>
                          <w:i/>
                        </w:rPr>
                      </w:pPr>
                      <w:r>
                        <w:rPr>
                          <w:noProof/>
                        </w:rPr>
                        <w:drawing>
                          <wp:inline distT="0" distB="0" distL="0" distR="0">
                            <wp:extent cx="1743075" cy="1304925"/>
                            <wp:effectExtent l="0" t="0" r="0" b="0"/>
                            <wp:docPr id="2" name="Picture 2" descr="MVC-011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VC-011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130492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49024" behindDoc="0" locked="0" layoutInCell="1" allowOverlap="1">
                <wp:simplePos x="0" y="0"/>
                <wp:positionH relativeFrom="column">
                  <wp:posOffset>-342900</wp:posOffset>
                </wp:positionH>
                <wp:positionV relativeFrom="paragraph">
                  <wp:posOffset>-198120</wp:posOffset>
                </wp:positionV>
                <wp:extent cx="1143000" cy="800100"/>
                <wp:effectExtent l="0" t="1905" r="0" b="0"/>
                <wp:wrapNone/>
                <wp:docPr id="22"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8001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AE7" w:rsidRDefault="003F5AE7" w:rsidP="00EF7BEA">
                            <w:r>
                              <w:rPr>
                                <w:noProof/>
                                <w:color w:val="00FF00"/>
                              </w:rPr>
                              <w:drawing>
                                <wp:inline distT="0" distB="0" distL="0" distR="0">
                                  <wp:extent cx="933450"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65240"/>
                                          <a:stretch>
                                            <a:fillRect/>
                                          </a:stretch>
                                        </pic:blipFill>
                                        <pic:spPr bwMode="auto">
                                          <a:xfrm>
                                            <a:off x="0" y="0"/>
                                            <a:ext cx="933450" cy="84772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 o:spid="_x0000_s1027" type="#_x0000_t202" style="position:absolute;left:0;text-align:left;margin-left:-27pt;margin-top:-15.6pt;width:90pt;height:63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" stroked="f">
                <v:textbox>
                  <w:txbxContent>
                    <w:p w:rsidR="003F5AE7" w:rsidRDefault="003F5AE7" w:rsidP="00EF7BEA">
                      <w:r>
                        <w:rPr>
                          <w:noProof/>
                          <w:color w:val="00FF00"/>
                        </w:rPr>
                        <w:drawing>
                          <wp:inline distT="0" distB="0" distL="0" distR="0">
                            <wp:extent cx="933450" cy="8477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r="65240"/>
                                    <a:stretch>
                                      <a:fillRect/>
                                    </a:stretch>
                                  </pic:blipFill>
                                  <pic:spPr bwMode="auto">
                                    <a:xfrm>
                                      <a:off x="0" y="0"/>
                                      <a:ext cx="933450" cy="847725"/>
                                    </a:xfrm>
                                    <a:prstGeom prst="rect">
                                      <a:avLst/>
                                    </a:prstGeom>
                                    <a:noFill/>
                                    <a:ln>
                                      <a:noFill/>
                                    </a:ln>
                                  </pic:spPr>
                                </pic:pic>
                              </a:graphicData>
                            </a:graphic>
                          </wp:inline>
                        </w:drawing>
                      </w:r>
                    </w:p>
                  </w:txbxContent>
                </v:textbox>
              </v:shape>
            </w:pict>
          </mc:Fallback>
        </mc:AlternateContent>
      </w:r>
      <w:r w:rsidR="00204A84">
        <w:rPr>
          <w:noProof/>
        </w:rPr>
        <w:t>5-Year</w:t>
      </w:r>
      <w:r w:rsidR="00DD464A">
        <w:t xml:space="preserve"> Plan </w:t>
      </w:r>
      <w:r w:rsidR="00204A84" w:rsidRPr="003036AB">
        <w:rPr>
          <w:sz w:val="24"/>
        </w:rPr>
        <w:t>(</w:t>
      </w:r>
      <w:r w:rsidR="003036AB" w:rsidRPr="003036AB">
        <w:rPr>
          <w:sz w:val="24"/>
        </w:rPr>
        <w:t>20</w:t>
      </w:r>
      <w:r w:rsidR="00C12471">
        <w:rPr>
          <w:sz w:val="24"/>
        </w:rPr>
        <w:t>14</w:t>
      </w:r>
      <w:r w:rsidR="003036AB" w:rsidRPr="003036AB">
        <w:rPr>
          <w:sz w:val="24"/>
        </w:rPr>
        <w:t xml:space="preserve"> to 20</w:t>
      </w:r>
      <w:r w:rsidR="001B268C">
        <w:rPr>
          <w:sz w:val="24"/>
        </w:rPr>
        <w:t>1</w:t>
      </w:r>
      <w:r w:rsidR="00C12471">
        <w:rPr>
          <w:sz w:val="24"/>
        </w:rPr>
        <w:t>9</w:t>
      </w:r>
      <w:r w:rsidR="00204A84" w:rsidRPr="003036AB">
        <w:rPr>
          <w:sz w:val="24"/>
        </w:rPr>
        <w:t>)</w:t>
      </w:r>
    </w:p>
    <w:p w:rsidR="00EF7BEA" w:rsidRDefault="001B268C" w:rsidP="003036AB">
      <w:pPr>
        <w:pStyle w:val="Heading4"/>
        <w:ind w:firstLine="1260"/>
        <w:jc w:val="left"/>
      </w:pPr>
      <w:r>
        <w:t>Pomeroy</w:t>
      </w:r>
      <w:r w:rsidR="00236C17">
        <w:t xml:space="preserve"> Conservation District</w:t>
      </w:r>
    </w:p>
    <w:p w:rsidR="00EC1A66" w:rsidRPr="003036AB" w:rsidRDefault="00EC1A66" w:rsidP="00B60FAE">
      <w:pPr>
        <w:ind w:left="1260"/>
        <w:rPr>
          <w:sz w:val="20"/>
          <w:szCs w:val="20"/>
        </w:rPr>
      </w:pPr>
      <w:r w:rsidRPr="003036AB">
        <w:rPr>
          <w:rFonts w:ascii="Arial Black" w:hAnsi="Arial Black"/>
          <w:sz w:val="20"/>
          <w:szCs w:val="20"/>
        </w:rPr>
        <w:t xml:space="preserve">For More Information Contact: </w:t>
      </w:r>
      <w:r w:rsidR="00B60FAE">
        <w:rPr>
          <w:rFonts w:ascii="Arial Black" w:hAnsi="Arial Black"/>
          <w:sz w:val="20"/>
          <w:szCs w:val="20"/>
        </w:rPr>
        <w:t xml:space="preserve">Duane Bartels 509 843 </w:t>
      </w:r>
      <w:proofErr w:type="gramStart"/>
      <w:r w:rsidR="00C12471">
        <w:rPr>
          <w:rFonts w:ascii="Arial Black" w:hAnsi="Arial Black"/>
          <w:sz w:val="20"/>
          <w:szCs w:val="20"/>
        </w:rPr>
        <w:t>5008</w:t>
      </w:r>
      <w:r w:rsidR="00B60FAE">
        <w:rPr>
          <w:rFonts w:ascii="Arial Black" w:hAnsi="Arial Black"/>
          <w:sz w:val="20"/>
          <w:szCs w:val="20"/>
        </w:rPr>
        <w:t xml:space="preserve">  pcdistrict@qwestoffice.net</w:t>
      </w:r>
      <w:proofErr w:type="gramEnd"/>
    </w:p>
    <w:p w:rsidR="00EF7BEA" w:rsidRDefault="00ED7D5E" w:rsidP="00EF7BEA">
      <w:pPr>
        <w:rPr>
          <w:rFonts w:ascii="Tahoma" w:hAnsi="Tahoma" w:cs="Tahoma"/>
          <w:b/>
          <w:bCs/>
          <w:sz w:val="16"/>
        </w:rPr>
      </w:pPr>
      <w:r>
        <w:rPr>
          <w:rFonts w:ascii="Tahoma" w:hAnsi="Tahoma" w:cs="Tahoma"/>
          <w:b/>
          <w:bCs/>
          <w:noProof/>
          <w:sz w:val="16"/>
        </w:rPr>
        <mc:AlternateContent>
          <mc:Choice Requires="wps">
            <w:drawing>
              <wp:anchor distT="0" distB="0" distL="114300" distR="114300" simplePos="0" relativeHeight="251648000" behindDoc="0" locked="0" layoutInCell="1" allowOverlap="1">
                <wp:simplePos x="0" y="0"/>
                <wp:positionH relativeFrom="column">
                  <wp:posOffset>-114300</wp:posOffset>
                </wp:positionH>
                <wp:positionV relativeFrom="paragraph">
                  <wp:posOffset>46355</wp:posOffset>
                </wp:positionV>
                <wp:extent cx="6858000" cy="0"/>
                <wp:effectExtent l="19050" t="27305" r="28575" b="20320"/>
                <wp:wrapNone/>
                <wp:docPr id="21"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 o:spid="_x0000_s1026" style="position:absolute;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65pt" to="531pt,3.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" strokecolor="#396" strokeweight="3pt"/>
            </w:pict>
          </mc:Fallback>
        </mc:AlternateContent>
      </w:r>
    </w:p>
    <w:p w:rsidR="00204A84" w:rsidRPr="003C1071" w:rsidRDefault="003036AB" w:rsidP="00204A84">
      <w:pPr>
        <w:rPr>
          <w:rFonts w:ascii="Arial" w:hAnsi="Arial" w:cs="Arial"/>
          <w:b/>
        </w:rPr>
      </w:pPr>
      <w:r>
        <w:rPr>
          <w:rFonts w:ascii="Arial" w:hAnsi="Arial" w:cs="Arial"/>
          <w:b/>
        </w:rPr>
        <w:t>Organization</w:t>
      </w:r>
      <w:r w:rsidR="00E06206">
        <w:rPr>
          <w:rFonts w:ascii="Arial" w:hAnsi="Arial" w:cs="Arial"/>
          <w:b/>
        </w:rPr>
        <w:t xml:space="preserve"> </w:t>
      </w:r>
      <w:r>
        <w:rPr>
          <w:rFonts w:ascii="Arial" w:hAnsi="Arial" w:cs="Arial"/>
          <w:b/>
        </w:rPr>
        <w:t xml:space="preserve">of the </w:t>
      </w:r>
      <w:r w:rsidR="001B268C">
        <w:rPr>
          <w:rFonts w:ascii="Arial" w:hAnsi="Arial" w:cs="Arial"/>
          <w:b/>
        </w:rPr>
        <w:t>Pomeroy</w:t>
      </w:r>
      <w:r w:rsidR="00204A84">
        <w:rPr>
          <w:rFonts w:ascii="Arial" w:hAnsi="Arial" w:cs="Arial"/>
          <w:b/>
        </w:rPr>
        <w:t xml:space="preserve"> Conservation District </w:t>
      </w:r>
    </w:p>
    <w:p w:rsidR="003036AB" w:rsidRDefault="003B4117" w:rsidP="003036AB">
      <w:pPr>
        <w:rPr>
          <w:rFonts w:ascii="Arial" w:hAnsi="Arial" w:cs="Arial"/>
          <w:color w:val="000000"/>
          <w:sz w:val="22"/>
          <w:szCs w:val="22"/>
        </w:rPr>
      </w:pPr>
      <w:r>
        <w:rPr>
          <w:rFonts w:ascii="Arial" w:hAnsi="Arial" w:cs="Arial"/>
          <w:color w:val="000000"/>
          <w:sz w:val="22"/>
          <w:szCs w:val="22"/>
        </w:rPr>
        <w:t xml:space="preserve">The Pomeroy Conservation District is a </w:t>
      </w:r>
      <w:r w:rsidR="003036AB">
        <w:rPr>
          <w:rFonts w:ascii="Arial" w:hAnsi="Arial" w:cs="Arial"/>
          <w:color w:val="000000"/>
          <w:sz w:val="22"/>
          <w:szCs w:val="22"/>
        </w:rPr>
        <w:t>p</w:t>
      </w:r>
      <w:r w:rsidR="003036AB" w:rsidRPr="003036AB">
        <w:rPr>
          <w:rFonts w:ascii="Arial" w:hAnsi="Arial" w:cs="Arial"/>
          <w:color w:val="000000"/>
          <w:sz w:val="22"/>
          <w:szCs w:val="22"/>
        </w:rPr>
        <w:t xml:space="preserve">olitical subdivision of the State of </w:t>
      </w:r>
      <w:smartTag w:uri="urn:schemas-microsoft-com:office:smarttags" w:element="State">
        <w:smartTag w:uri="urn:schemas-microsoft-com:office:smarttags" w:element="place">
          <w:r w:rsidR="003036AB" w:rsidRPr="003036AB">
            <w:rPr>
              <w:rFonts w:ascii="Arial" w:hAnsi="Arial" w:cs="Arial"/>
              <w:color w:val="000000"/>
              <w:sz w:val="22"/>
              <w:szCs w:val="22"/>
            </w:rPr>
            <w:t>Washington</w:t>
          </w:r>
        </w:smartTag>
      </w:smartTag>
      <w:r w:rsidR="003036AB" w:rsidRPr="003036AB">
        <w:rPr>
          <w:rFonts w:ascii="Arial" w:hAnsi="Arial" w:cs="Arial"/>
          <w:color w:val="000000"/>
          <w:sz w:val="22"/>
          <w:szCs w:val="22"/>
        </w:rPr>
        <w:t xml:space="preserve"> </w:t>
      </w:r>
      <w:r>
        <w:rPr>
          <w:rFonts w:ascii="Arial" w:hAnsi="Arial" w:cs="Arial"/>
          <w:color w:val="000000"/>
          <w:sz w:val="22"/>
          <w:szCs w:val="22"/>
        </w:rPr>
        <w:t>with</w:t>
      </w:r>
      <w:r w:rsidR="003036AB" w:rsidRPr="003036AB">
        <w:rPr>
          <w:rFonts w:ascii="Arial" w:hAnsi="Arial" w:cs="Arial"/>
          <w:color w:val="000000"/>
          <w:sz w:val="22"/>
          <w:szCs w:val="22"/>
        </w:rPr>
        <w:t xml:space="preserve"> authorities, powers and structure contained in </w:t>
      </w:r>
      <w:r>
        <w:rPr>
          <w:rFonts w:ascii="Arial" w:hAnsi="Arial" w:cs="Arial"/>
          <w:color w:val="000000"/>
          <w:sz w:val="22"/>
          <w:szCs w:val="22"/>
        </w:rPr>
        <w:t>Revised Code of Washington (</w:t>
      </w:r>
      <w:r w:rsidR="003036AB" w:rsidRPr="003036AB">
        <w:rPr>
          <w:rFonts w:ascii="Arial" w:hAnsi="Arial" w:cs="Arial"/>
          <w:color w:val="000000"/>
          <w:sz w:val="22"/>
          <w:szCs w:val="22"/>
        </w:rPr>
        <w:t>RCW</w:t>
      </w:r>
      <w:r>
        <w:rPr>
          <w:rFonts w:ascii="Arial" w:hAnsi="Arial" w:cs="Arial"/>
          <w:color w:val="000000"/>
          <w:sz w:val="22"/>
          <w:szCs w:val="22"/>
        </w:rPr>
        <w:t>)</w:t>
      </w:r>
      <w:r w:rsidR="003036AB" w:rsidRPr="003036AB">
        <w:rPr>
          <w:rFonts w:ascii="Arial" w:hAnsi="Arial" w:cs="Arial"/>
          <w:color w:val="000000"/>
          <w:sz w:val="22"/>
          <w:szCs w:val="22"/>
        </w:rPr>
        <w:t xml:space="preserve"> 89.08.</w:t>
      </w:r>
    </w:p>
    <w:p w:rsidR="00E06206" w:rsidRPr="003B4117" w:rsidRDefault="00BA4BF0" w:rsidP="00E06206">
      <w:pPr>
        <w:numPr>
          <w:ilvl w:val="0"/>
          <w:numId w:val="2"/>
        </w:numPr>
        <w:rPr>
          <w:rFonts w:ascii="Arial" w:hAnsi="Arial" w:cs="Arial"/>
          <w:color w:val="000000"/>
          <w:sz w:val="22"/>
          <w:szCs w:val="22"/>
        </w:rPr>
      </w:pPr>
      <w:r w:rsidRPr="003B4117">
        <w:rPr>
          <w:rFonts w:ascii="Arial" w:hAnsi="Arial" w:cs="Arial"/>
          <w:sz w:val="22"/>
          <w:szCs w:val="22"/>
        </w:rPr>
        <w:t>The Pomeroy Conservation District was formed</w:t>
      </w:r>
      <w:r w:rsidR="003B4117" w:rsidRPr="003B4117">
        <w:rPr>
          <w:rFonts w:ascii="Arial" w:hAnsi="Arial" w:cs="Arial"/>
          <w:sz w:val="22"/>
          <w:szCs w:val="22"/>
        </w:rPr>
        <w:t xml:space="preserve"> under the RCW </w:t>
      </w:r>
      <w:r w:rsidRPr="003B4117">
        <w:rPr>
          <w:rFonts w:ascii="Arial" w:hAnsi="Arial" w:cs="Arial"/>
          <w:sz w:val="22"/>
          <w:szCs w:val="22"/>
        </w:rPr>
        <w:t>in 1950</w:t>
      </w:r>
    </w:p>
    <w:p w:rsidR="00204A84" w:rsidRPr="003036AB" w:rsidRDefault="00ED7D5E" w:rsidP="00204A84">
      <w:pPr>
        <w:rPr>
          <w:rFonts w:ascii="Arial" w:hAnsi="Arial" w:cs="Arial"/>
          <w:b/>
          <w:sz w:val="16"/>
          <w:szCs w:val="16"/>
        </w:rPr>
      </w:pPr>
      <w:r>
        <w:rPr>
          <w:rFonts w:ascii="Arial" w:hAnsi="Arial" w:cs="Arial"/>
          <w:i/>
          <w:noProof/>
          <w:sz w:val="16"/>
          <w:szCs w:val="16"/>
        </w:rPr>
        <mc:AlternateContent>
          <mc:Choice Requires="wps">
            <w:drawing>
              <wp:anchor distT="0" distB="0" distL="114300" distR="114300" simplePos="0" relativeHeight="251651072" behindDoc="0" locked="0" layoutInCell="1" allowOverlap="1">
                <wp:simplePos x="0" y="0"/>
                <wp:positionH relativeFrom="column">
                  <wp:posOffset>-114300</wp:posOffset>
                </wp:positionH>
                <wp:positionV relativeFrom="paragraph">
                  <wp:posOffset>45085</wp:posOffset>
                </wp:positionV>
                <wp:extent cx="6858000" cy="0"/>
                <wp:effectExtent l="9525" t="6985" r="9525" b="12065"/>
                <wp:wrapNone/>
                <wp:docPr id="20"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14" o:spid="_x0000_s1026" style="position:absolute;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3.55pt" to="531pt,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aT3FQ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" strokecolor="silver"/>
            </w:pict>
          </mc:Fallback>
        </mc:AlternateContent>
      </w:r>
    </w:p>
    <w:p w:rsidR="00204A84" w:rsidRPr="003C1071" w:rsidRDefault="003036AB" w:rsidP="00204A84">
      <w:pPr>
        <w:rPr>
          <w:rFonts w:ascii="Arial" w:hAnsi="Arial" w:cs="Arial"/>
          <w:b/>
        </w:rPr>
      </w:pPr>
      <w:r>
        <w:rPr>
          <w:rFonts w:ascii="Arial" w:hAnsi="Arial" w:cs="Arial"/>
          <w:b/>
        </w:rPr>
        <w:t>Function</w:t>
      </w:r>
      <w:r w:rsidR="00204A84">
        <w:rPr>
          <w:rFonts w:ascii="Arial" w:hAnsi="Arial" w:cs="Arial"/>
          <w:b/>
        </w:rPr>
        <w:t xml:space="preserve"> of the </w:t>
      </w:r>
      <w:r w:rsidR="001B268C">
        <w:rPr>
          <w:rFonts w:ascii="Arial" w:hAnsi="Arial" w:cs="Arial"/>
          <w:b/>
        </w:rPr>
        <w:t>Pomeroy</w:t>
      </w:r>
      <w:r w:rsidR="00204A84">
        <w:rPr>
          <w:rFonts w:ascii="Arial" w:hAnsi="Arial" w:cs="Arial"/>
          <w:b/>
        </w:rPr>
        <w:t xml:space="preserve"> Conservation District </w:t>
      </w:r>
    </w:p>
    <w:p w:rsidR="00204A84" w:rsidRPr="00B110CE" w:rsidRDefault="003B4117" w:rsidP="00B110CE">
      <w:pPr>
        <w:rPr>
          <w:rFonts w:ascii="Arial" w:hAnsi="Arial" w:cs="Arial"/>
          <w:i/>
          <w:sz w:val="22"/>
          <w:szCs w:val="22"/>
        </w:rPr>
      </w:pPr>
      <w:r>
        <w:rPr>
          <w:rFonts w:ascii="Arial" w:hAnsi="Arial" w:cs="Arial"/>
          <w:color w:val="000000"/>
          <w:sz w:val="22"/>
          <w:szCs w:val="22"/>
        </w:rPr>
        <w:t>The function of the Pomeroy Conservation District is to make</w:t>
      </w:r>
      <w:r w:rsidR="00B110CE" w:rsidRPr="00B110CE">
        <w:rPr>
          <w:rFonts w:ascii="Arial" w:hAnsi="Arial" w:cs="Arial"/>
          <w:color w:val="000000"/>
          <w:sz w:val="22"/>
          <w:szCs w:val="22"/>
        </w:rPr>
        <w:t xml:space="preserve"> available </w:t>
      </w:r>
      <w:r>
        <w:rPr>
          <w:rFonts w:ascii="Arial" w:hAnsi="Arial" w:cs="Arial"/>
          <w:color w:val="000000"/>
          <w:sz w:val="22"/>
          <w:szCs w:val="22"/>
        </w:rPr>
        <w:t xml:space="preserve">to the residents of Garfield County, the </w:t>
      </w:r>
      <w:r w:rsidR="00B110CE" w:rsidRPr="00B110CE">
        <w:rPr>
          <w:rFonts w:ascii="Arial" w:hAnsi="Arial" w:cs="Arial"/>
          <w:color w:val="000000"/>
          <w:sz w:val="22"/>
          <w:szCs w:val="22"/>
        </w:rPr>
        <w:t>technical, financial and educational resources, whatever their source, and focus or coordinate them so that they meet the needs of the local land manager with conservation of soil, water and related natural resources</w:t>
      </w:r>
      <w:r w:rsidR="00B110CE">
        <w:rPr>
          <w:rFonts w:ascii="Arial" w:hAnsi="Arial" w:cs="Arial"/>
          <w:color w:val="000000"/>
          <w:sz w:val="22"/>
          <w:szCs w:val="22"/>
        </w:rPr>
        <w:t>.</w:t>
      </w:r>
    </w:p>
    <w:p w:rsidR="00204A84" w:rsidRDefault="00ED7D5E" w:rsidP="00204A84">
      <w:pPr>
        <w:rPr>
          <w:rFonts w:ascii="Arial" w:hAnsi="Arial" w:cs="Arial"/>
          <w:b/>
        </w:rPr>
      </w:pPr>
      <w:r>
        <w:rPr>
          <w:rFonts w:ascii="Arial" w:hAnsi="Arial" w:cs="Arial"/>
          <w:i/>
          <w:noProof/>
          <w:sz w:val="22"/>
          <w:szCs w:val="22"/>
        </w:rPr>
        <mc:AlternateContent>
          <mc:Choice Requires="wps">
            <w:drawing>
              <wp:anchor distT="0" distB="0" distL="114300" distR="114300" simplePos="0" relativeHeight="251653120" behindDoc="0" locked="0" layoutInCell="1" allowOverlap="1">
                <wp:simplePos x="0" y="0"/>
                <wp:positionH relativeFrom="column">
                  <wp:posOffset>-114300</wp:posOffset>
                </wp:positionH>
                <wp:positionV relativeFrom="paragraph">
                  <wp:posOffset>105410</wp:posOffset>
                </wp:positionV>
                <wp:extent cx="6858000" cy="0"/>
                <wp:effectExtent l="9525" t="10160" r="9525" b="8890"/>
                <wp:wrapNone/>
                <wp:docPr id="19" name="Line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5" o:spid="_x0000_s1026" style="position:absolute;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3pt" to="531pt,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" strokecolor="silver"/>
            </w:pict>
          </mc:Fallback>
        </mc:AlternateContent>
      </w:r>
    </w:p>
    <w:p w:rsidR="00204A84" w:rsidRPr="003C1071" w:rsidRDefault="00235CA5" w:rsidP="00204A84">
      <w:pPr>
        <w:rPr>
          <w:rFonts w:ascii="Arial" w:hAnsi="Arial" w:cs="Arial"/>
          <w:b/>
        </w:rPr>
      </w:pPr>
      <w:r>
        <w:rPr>
          <w:rFonts w:ascii="Arial" w:hAnsi="Arial" w:cs="Arial"/>
          <w:b/>
        </w:rPr>
        <w:t>We Serve &amp; Why</w:t>
      </w:r>
    </w:p>
    <w:p w:rsidR="00204A84" w:rsidRDefault="003B4117" w:rsidP="00544164">
      <w:pPr>
        <w:numPr>
          <w:ilvl w:val="0"/>
          <w:numId w:val="1"/>
        </w:numPr>
        <w:tabs>
          <w:tab w:val="num" w:pos="720"/>
        </w:tabs>
        <w:ind w:left="720" w:hanging="360"/>
        <w:rPr>
          <w:rFonts w:ascii="Arial" w:hAnsi="Arial" w:cs="Arial"/>
          <w:sz w:val="22"/>
          <w:szCs w:val="22"/>
        </w:rPr>
      </w:pPr>
      <w:r w:rsidRPr="003B4117">
        <w:rPr>
          <w:rFonts w:ascii="Arial" w:hAnsi="Arial" w:cs="Arial"/>
          <w:sz w:val="22"/>
          <w:szCs w:val="22"/>
        </w:rPr>
        <w:t xml:space="preserve">Citizens of </w:t>
      </w:r>
      <w:smartTag w:uri="urn:schemas-microsoft-com:office:smarttags" w:element="place">
        <w:smartTag w:uri="urn:schemas-microsoft-com:office:smarttags" w:element="PlaceName">
          <w:r w:rsidRPr="003B4117">
            <w:rPr>
              <w:rFonts w:ascii="Arial" w:hAnsi="Arial" w:cs="Arial"/>
              <w:sz w:val="22"/>
              <w:szCs w:val="22"/>
            </w:rPr>
            <w:t>Garfield</w:t>
          </w:r>
        </w:smartTag>
        <w:r w:rsidRPr="003B4117">
          <w:rPr>
            <w:rFonts w:ascii="Arial" w:hAnsi="Arial" w:cs="Arial"/>
            <w:sz w:val="22"/>
            <w:szCs w:val="22"/>
          </w:rPr>
          <w:t xml:space="preserve"> </w:t>
        </w:r>
        <w:smartTag w:uri="urn:schemas-microsoft-com:office:smarttags" w:element="PlaceType">
          <w:r w:rsidRPr="003B4117">
            <w:rPr>
              <w:rFonts w:ascii="Arial" w:hAnsi="Arial" w:cs="Arial"/>
              <w:sz w:val="22"/>
              <w:szCs w:val="22"/>
            </w:rPr>
            <w:t>County</w:t>
          </w:r>
        </w:smartTag>
      </w:smartTag>
      <w:r>
        <w:rPr>
          <w:rFonts w:ascii="Arial" w:hAnsi="Arial" w:cs="Arial"/>
          <w:sz w:val="22"/>
          <w:szCs w:val="22"/>
        </w:rPr>
        <w:t xml:space="preserve"> </w:t>
      </w:r>
      <w:r w:rsidRPr="003B4117">
        <w:rPr>
          <w:rFonts w:ascii="Arial" w:hAnsi="Arial" w:cs="Arial"/>
          <w:sz w:val="22"/>
          <w:szCs w:val="22"/>
        </w:rPr>
        <w:t xml:space="preserve">- </w:t>
      </w:r>
      <w:r>
        <w:rPr>
          <w:rFonts w:ascii="Arial" w:hAnsi="Arial" w:cs="Arial"/>
          <w:sz w:val="22"/>
          <w:szCs w:val="22"/>
        </w:rPr>
        <w:t>to educate and help them to protect and enhance the counties natural resources</w:t>
      </w:r>
      <w:r w:rsidR="00235CA5" w:rsidRPr="003B4117">
        <w:rPr>
          <w:rFonts w:ascii="Arial" w:hAnsi="Arial" w:cs="Arial"/>
          <w:sz w:val="22"/>
          <w:szCs w:val="22"/>
        </w:rPr>
        <w:t>.</w:t>
      </w:r>
    </w:p>
    <w:p w:rsidR="003B4117" w:rsidRDefault="003B4117" w:rsidP="00544164">
      <w:pPr>
        <w:numPr>
          <w:ilvl w:val="0"/>
          <w:numId w:val="1"/>
        </w:numPr>
        <w:tabs>
          <w:tab w:val="num" w:pos="720"/>
        </w:tabs>
        <w:ind w:left="720" w:hanging="360"/>
        <w:rPr>
          <w:rFonts w:ascii="Arial" w:hAnsi="Arial" w:cs="Arial"/>
          <w:sz w:val="22"/>
          <w:szCs w:val="22"/>
        </w:rPr>
      </w:pPr>
      <w:r>
        <w:rPr>
          <w:rFonts w:ascii="Arial" w:hAnsi="Arial" w:cs="Arial"/>
          <w:sz w:val="22"/>
          <w:szCs w:val="22"/>
        </w:rPr>
        <w:t>Future Generations - to preserve, protect, and enhance the natural resources of today so they will be available to our future generations.</w:t>
      </w:r>
    </w:p>
    <w:p w:rsidR="003B4117" w:rsidRPr="003B4117" w:rsidRDefault="003B4117" w:rsidP="00544164">
      <w:pPr>
        <w:numPr>
          <w:ilvl w:val="0"/>
          <w:numId w:val="1"/>
        </w:numPr>
        <w:tabs>
          <w:tab w:val="num" w:pos="720"/>
        </w:tabs>
        <w:ind w:left="720" w:hanging="360"/>
        <w:rPr>
          <w:rFonts w:ascii="Arial" w:hAnsi="Arial" w:cs="Arial"/>
          <w:sz w:val="22"/>
          <w:szCs w:val="22"/>
        </w:rPr>
      </w:pPr>
      <w:r>
        <w:rPr>
          <w:rFonts w:ascii="Arial" w:hAnsi="Arial" w:cs="Arial"/>
          <w:sz w:val="22"/>
          <w:szCs w:val="22"/>
        </w:rPr>
        <w:t xml:space="preserve">Neighboring Counties – to work with neighboring counties in a combined effort to protect and enhance the natural resources of our entire region. </w:t>
      </w:r>
    </w:p>
    <w:p w:rsidR="00204A84" w:rsidRDefault="00ED7D5E" w:rsidP="00204A84">
      <w:pPr>
        <w:rPr>
          <w:rFonts w:ascii="Arial" w:hAnsi="Arial" w:cs="Arial"/>
          <w:b/>
        </w:rPr>
      </w:pPr>
      <w:r>
        <w:rPr>
          <w:rFonts w:ascii="Arial" w:hAnsi="Arial" w:cs="Arial"/>
          <w:i/>
          <w:noProof/>
          <w:sz w:val="22"/>
          <w:szCs w:val="22"/>
        </w:rPr>
        <mc:AlternateContent>
          <mc:Choice Requires="wps">
            <w:drawing>
              <wp:anchor distT="0" distB="0" distL="114300" distR="114300" simplePos="0" relativeHeight="251652096" behindDoc="0" locked="0" layoutInCell="1" allowOverlap="1">
                <wp:simplePos x="0" y="0"/>
                <wp:positionH relativeFrom="column">
                  <wp:posOffset>-114300</wp:posOffset>
                </wp:positionH>
                <wp:positionV relativeFrom="paragraph">
                  <wp:posOffset>52070</wp:posOffset>
                </wp:positionV>
                <wp:extent cx="6858000" cy="0"/>
                <wp:effectExtent l="9525" t="13970" r="9525" b="5080"/>
                <wp:wrapNone/>
                <wp:docPr id="18"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2" o:spid="_x0000_s1026" style="position:absolute;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1pt" to="531pt,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" strokecolor="silver"/>
            </w:pict>
          </mc:Fallback>
        </mc:AlternateContent>
      </w:r>
    </w:p>
    <w:p w:rsidR="00235CA5" w:rsidRPr="003C1071" w:rsidRDefault="00235CA5" w:rsidP="00235CA5">
      <w:pPr>
        <w:rPr>
          <w:rFonts w:ascii="Arial" w:hAnsi="Arial" w:cs="Arial"/>
          <w:b/>
        </w:rPr>
      </w:pPr>
      <w:smartTag w:uri="urn:schemas-microsoft-com:office:smarttags" w:element="place">
        <w:smartTag w:uri="urn:schemas-microsoft-com:office:smarttags" w:element="City">
          <w:r>
            <w:rPr>
              <w:rFonts w:ascii="Arial" w:hAnsi="Arial" w:cs="Arial"/>
              <w:b/>
            </w:rPr>
            <w:t>Mission</w:t>
          </w:r>
        </w:smartTag>
      </w:smartTag>
      <w:r>
        <w:rPr>
          <w:rFonts w:ascii="Arial" w:hAnsi="Arial" w:cs="Arial"/>
          <w:b/>
        </w:rPr>
        <w:t xml:space="preserve"> of the </w:t>
      </w:r>
      <w:r w:rsidR="001B268C">
        <w:rPr>
          <w:rFonts w:ascii="Arial" w:hAnsi="Arial" w:cs="Arial"/>
          <w:b/>
        </w:rPr>
        <w:t>Pomeroy</w:t>
      </w:r>
      <w:r>
        <w:rPr>
          <w:rFonts w:ascii="Arial" w:hAnsi="Arial" w:cs="Arial"/>
          <w:b/>
        </w:rPr>
        <w:t xml:space="preserve"> Conservation District </w:t>
      </w:r>
    </w:p>
    <w:p w:rsidR="00235CA5" w:rsidRDefault="001B268C" w:rsidP="00544164">
      <w:pPr>
        <w:numPr>
          <w:ilvl w:val="1"/>
          <w:numId w:val="1"/>
        </w:numPr>
        <w:tabs>
          <w:tab w:val="clear" w:pos="1440"/>
          <w:tab w:val="num" w:pos="720"/>
        </w:tabs>
        <w:ind w:left="720"/>
        <w:rPr>
          <w:rFonts w:ascii="Arial" w:hAnsi="Arial" w:cs="Arial"/>
          <w:i/>
          <w:sz w:val="22"/>
          <w:szCs w:val="22"/>
        </w:rPr>
      </w:pPr>
      <w:r w:rsidRPr="003B4117">
        <w:rPr>
          <w:rFonts w:ascii="Arial" w:hAnsi="Arial" w:cs="Arial"/>
          <w:sz w:val="22"/>
          <w:szCs w:val="22"/>
        </w:rPr>
        <w:t>To assist the farmers and ranchers of Garfield County with service, expertise, and funding to manage for the conservation, preservation and enhancement of the natural resources within the Pomeroy Conservation District</w:t>
      </w:r>
      <w:r w:rsidRPr="00F52652">
        <w:rPr>
          <w:rFonts w:ascii="Century Gothic" w:hAnsi="Century Gothic" w:cs="Arial"/>
          <w:sz w:val="22"/>
          <w:szCs w:val="22"/>
        </w:rPr>
        <w:t>.</w:t>
      </w:r>
    </w:p>
    <w:p w:rsidR="00235CA5" w:rsidRDefault="00ED7D5E" w:rsidP="00235CA5">
      <w:pPr>
        <w:rPr>
          <w:rFonts w:ascii="Arial" w:hAnsi="Arial" w:cs="Arial"/>
          <w:b/>
        </w:rPr>
      </w:pPr>
      <w:r>
        <w:rPr>
          <w:rFonts w:ascii="Arial" w:hAnsi="Arial" w:cs="Arial"/>
          <w:b/>
          <w:noProof/>
        </w:rPr>
        <mc:AlternateContent>
          <mc:Choice Requires="wps">
            <w:drawing>
              <wp:anchor distT="0" distB="0" distL="114300" distR="114300" simplePos="0" relativeHeight="251655168" behindDoc="0" locked="0" layoutInCell="1" allowOverlap="1">
                <wp:simplePos x="0" y="0"/>
                <wp:positionH relativeFrom="column">
                  <wp:posOffset>-114300</wp:posOffset>
                </wp:positionH>
                <wp:positionV relativeFrom="paragraph">
                  <wp:posOffset>58420</wp:posOffset>
                </wp:positionV>
                <wp:extent cx="6858000" cy="0"/>
                <wp:effectExtent l="9525" t="10795" r="9525" b="8255"/>
                <wp:wrapNone/>
                <wp:docPr id="17" name="Line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9" o:spid="_x0000_s1026" style="position:absolute;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pt" to="5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xlJFQIAACoEAAAOAAAAZHJzL2Uyb0RvYy54bWysU8GO2jAQvVfqP1i+QxIaW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" strokecolor="silver"/>
            </w:pict>
          </mc:Fallback>
        </mc:AlternateContent>
      </w:r>
    </w:p>
    <w:p w:rsidR="000D2EBF" w:rsidRPr="003C1071" w:rsidRDefault="000D2EBF" w:rsidP="000D2EBF">
      <w:pPr>
        <w:rPr>
          <w:rFonts w:ascii="Arial" w:hAnsi="Arial" w:cs="Arial"/>
          <w:b/>
        </w:rPr>
      </w:pPr>
      <w:r>
        <w:rPr>
          <w:rFonts w:ascii="Arial" w:hAnsi="Arial" w:cs="Arial"/>
          <w:b/>
        </w:rPr>
        <w:t xml:space="preserve">Vision of the </w:t>
      </w:r>
      <w:r w:rsidR="001B268C">
        <w:rPr>
          <w:rFonts w:ascii="Arial" w:hAnsi="Arial" w:cs="Arial"/>
          <w:b/>
        </w:rPr>
        <w:t>Pomeroy</w:t>
      </w:r>
      <w:r>
        <w:rPr>
          <w:rFonts w:ascii="Arial" w:hAnsi="Arial" w:cs="Arial"/>
          <w:b/>
        </w:rPr>
        <w:t xml:space="preserve"> Conservation District </w:t>
      </w:r>
    </w:p>
    <w:p w:rsidR="000D2EBF" w:rsidRDefault="00C12471" w:rsidP="00C12471">
      <w:pPr>
        <w:numPr>
          <w:ilvl w:val="0"/>
          <w:numId w:val="1"/>
        </w:numPr>
        <w:tabs>
          <w:tab w:val="clear" w:pos="1728"/>
          <w:tab w:val="num" w:pos="720"/>
        </w:tabs>
        <w:ind w:left="720" w:hanging="360"/>
        <w:rPr>
          <w:rFonts w:ascii="Arial" w:hAnsi="Arial" w:cs="Arial"/>
          <w:i/>
          <w:sz w:val="22"/>
          <w:szCs w:val="22"/>
        </w:rPr>
      </w:pPr>
      <w:r>
        <w:rPr>
          <w:rFonts w:ascii="Arial" w:hAnsi="Arial" w:cs="Arial"/>
          <w:sz w:val="22"/>
          <w:szCs w:val="22"/>
        </w:rPr>
        <w:t>S</w:t>
      </w:r>
      <w:r w:rsidR="003B4117">
        <w:rPr>
          <w:rFonts w:ascii="Arial" w:hAnsi="Arial" w:cs="Arial"/>
          <w:sz w:val="22"/>
          <w:szCs w:val="22"/>
        </w:rPr>
        <w:t xml:space="preserve">ustainable agricultural base and retention of family </w:t>
      </w:r>
      <w:r w:rsidR="00B002C9">
        <w:rPr>
          <w:rFonts w:ascii="Arial" w:hAnsi="Arial" w:cs="Arial"/>
          <w:sz w:val="22"/>
          <w:szCs w:val="22"/>
        </w:rPr>
        <w:t xml:space="preserve">farm </w:t>
      </w:r>
      <w:r w:rsidR="003B4117">
        <w:rPr>
          <w:rFonts w:ascii="Arial" w:hAnsi="Arial" w:cs="Arial"/>
          <w:sz w:val="22"/>
          <w:szCs w:val="22"/>
        </w:rPr>
        <w:t>living.</w:t>
      </w:r>
    </w:p>
    <w:p w:rsidR="000D2EBF" w:rsidRDefault="00ED7D5E" w:rsidP="000D2EBF">
      <w:pPr>
        <w:rPr>
          <w:rFonts w:ascii="Arial" w:hAnsi="Arial" w:cs="Arial"/>
          <w:b/>
        </w:rPr>
      </w:pPr>
      <w:r>
        <w:rPr>
          <w:rFonts w:ascii="Arial" w:hAnsi="Arial" w:cs="Arial"/>
          <w:b/>
          <w:noProof/>
        </w:rPr>
        <mc:AlternateContent>
          <mc:Choice Requires="wps">
            <w:drawing>
              <wp:anchor distT="0" distB="0" distL="114300" distR="114300" simplePos="0" relativeHeight="251663360" behindDoc="0" locked="0" layoutInCell="1" allowOverlap="1">
                <wp:simplePos x="0" y="0"/>
                <wp:positionH relativeFrom="column">
                  <wp:posOffset>-114300</wp:posOffset>
                </wp:positionH>
                <wp:positionV relativeFrom="paragraph">
                  <wp:posOffset>58420</wp:posOffset>
                </wp:positionV>
                <wp:extent cx="6858000" cy="0"/>
                <wp:effectExtent l="9525" t="10795" r="9525" b="8255"/>
                <wp:wrapNone/>
                <wp:docPr id="16" name="Line 4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2"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4.6pt" to="531pt,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bgxIFQ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" strokecolor="silver"/>
            </w:pict>
          </mc:Fallback>
        </mc:AlternateContent>
      </w:r>
    </w:p>
    <w:p w:rsidR="00204A84" w:rsidRPr="003C1071" w:rsidRDefault="000D6538" w:rsidP="00204A84">
      <w:pPr>
        <w:rPr>
          <w:rFonts w:ascii="Arial" w:hAnsi="Arial" w:cs="Arial"/>
          <w:b/>
        </w:rPr>
      </w:pPr>
      <w:r>
        <w:rPr>
          <w:rFonts w:ascii="Arial" w:hAnsi="Arial" w:cs="Arial"/>
          <w:b/>
        </w:rPr>
        <w:t xml:space="preserve">Values </w:t>
      </w:r>
      <w:r w:rsidR="00204A84">
        <w:rPr>
          <w:rFonts w:ascii="Arial" w:hAnsi="Arial" w:cs="Arial"/>
          <w:b/>
        </w:rPr>
        <w:t xml:space="preserve">of the </w:t>
      </w:r>
      <w:r w:rsidR="001B268C">
        <w:rPr>
          <w:rFonts w:ascii="Arial" w:hAnsi="Arial" w:cs="Arial"/>
          <w:b/>
        </w:rPr>
        <w:t>Pomeroy</w:t>
      </w:r>
      <w:r w:rsidR="00204A84">
        <w:rPr>
          <w:rFonts w:ascii="Arial" w:hAnsi="Arial" w:cs="Arial"/>
          <w:b/>
        </w:rPr>
        <w:t xml:space="preserve"> Conservation District </w:t>
      </w:r>
    </w:p>
    <w:p w:rsidR="00204A84" w:rsidRDefault="00E34633" w:rsidP="00C12471">
      <w:pPr>
        <w:numPr>
          <w:ilvl w:val="0"/>
          <w:numId w:val="1"/>
        </w:numPr>
        <w:tabs>
          <w:tab w:val="clear" w:pos="1728"/>
          <w:tab w:val="center" w:pos="720"/>
        </w:tabs>
        <w:ind w:hanging="1368"/>
        <w:rPr>
          <w:rFonts w:ascii="Arial" w:hAnsi="Arial" w:cs="Arial"/>
          <w:sz w:val="22"/>
          <w:szCs w:val="22"/>
        </w:rPr>
      </w:pPr>
      <w:r>
        <w:rPr>
          <w:rFonts w:ascii="Arial" w:hAnsi="Arial" w:cs="Arial"/>
          <w:sz w:val="22"/>
          <w:szCs w:val="22"/>
        </w:rPr>
        <w:t>Honesty and integrity</w:t>
      </w:r>
    </w:p>
    <w:p w:rsidR="00E34633" w:rsidRDefault="00E34633" w:rsidP="00C12471">
      <w:pPr>
        <w:numPr>
          <w:ilvl w:val="0"/>
          <w:numId w:val="1"/>
        </w:numPr>
        <w:tabs>
          <w:tab w:val="clear" w:pos="1728"/>
          <w:tab w:val="center" w:pos="720"/>
        </w:tabs>
        <w:ind w:hanging="1368"/>
        <w:rPr>
          <w:rFonts w:ascii="Arial" w:hAnsi="Arial" w:cs="Arial"/>
          <w:sz w:val="22"/>
          <w:szCs w:val="22"/>
        </w:rPr>
      </w:pPr>
      <w:r>
        <w:rPr>
          <w:rFonts w:ascii="Arial" w:hAnsi="Arial" w:cs="Arial"/>
          <w:sz w:val="22"/>
          <w:szCs w:val="22"/>
        </w:rPr>
        <w:t>Conservation of all natural resources</w:t>
      </w:r>
    </w:p>
    <w:p w:rsidR="00E34633" w:rsidRDefault="00E34633" w:rsidP="00C12471">
      <w:pPr>
        <w:numPr>
          <w:ilvl w:val="0"/>
          <w:numId w:val="1"/>
        </w:numPr>
        <w:tabs>
          <w:tab w:val="center" w:pos="720"/>
        </w:tabs>
        <w:ind w:hanging="1368"/>
        <w:rPr>
          <w:rFonts w:ascii="Arial" w:hAnsi="Arial" w:cs="Arial"/>
          <w:sz w:val="22"/>
          <w:szCs w:val="22"/>
        </w:rPr>
      </w:pPr>
      <w:r>
        <w:rPr>
          <w:rFonts w:ascii="Arial" w:hAnsi="Arial" w:cs="Arial"/>
          <w:sz w:val="22"/>
          <w:szCs w:val="22"/>
        </w:rPr>
        <w:t>Public awareness of our goals and objectives</w:t>
      </w:r>
    </w:p>
    <w:p w:rsidR="00E34633" w:rsidRPr="00E34633" w:rsidRDefault="00E34633" w:rsidP="00C12471">
      <w:pPr>
        <w:numPr>
          <w:ilvl w:val="0"/>
          <w:numId w:val="1"/>
        </w:numPr>
        <w:tabs>
          <w:tab w:val="num" w:pos="720"/>
        </w:tabs>
        <w:ind w:hanging="1368"/>
        <w:rPr>
          <w:rFonts w:ascii="Arial" w:hAnsi="Arial" w:cs="Arial"/>
          <w:sz w:val="22"/>
          <w:szCs w:val="22"/>
        </w:rPr>
      </w:pPr>
      <w:r>
        <w:rPr>
          <w:rFonts w:ascii="Arial" w:hAnsi="Arial" w:cs="Arial"/>
          <w:sz w:val="22"/>
          <w:szCs w:val="22"/>
        </w:rPr>
        <w:t xml:space="preserve">Economic </w:t>
      </w:r>
      <w:r w:rsidR="00B002C9">
        <w:rPr>
          <w:rFonts w:ascii="Arial" w:hAnsi="Arial" w:cs="Arial"/>
          <w:sz w:val="22"/>
          <w:szCs w:val="22"/>
        </w:rPr>
        <w:t xml:space="preserve">Efficiency and </w:t>
      </w:r>
      <w:r>
        <w:rPr>
          <w:rFonts w:ascii="Arial" w:hAnsi="Arial" w:cs="Arial"/>
          <w:sz w:val="22"/>
          <w:szCs w:val="22"/>
        </w:rPr>
        <w:t>Viability</w:t>
      </w:r>
    </w:p>
    <w:p w:rsidR="00204A84" w:rsidRDefault="00ED7D5E" w:rsidP="00204A84">
      <w:pPr>
        <w:rPr>
          <w:rFonts w:ascii="Arial" w:hAnsi="Arial" w:cs="Arial"/>
          <w:b/>
        </w:rPr>
      </w:pPr>
      <w:r>
        <w:rPr>
          <w:rFonts w:ascii="Arial" w:hAnsi="Arial" w:cs="Arial"/>
          <w:b/>
          <w:noProof/>
        </w:rPr>
        <mc:AlternateContent>
          <mc:Choice Requires="wps">
            <w:drawing>
              <wp:anchor distT="0" distB="0" distL="114300" distR="114300" simplePos="0" relativeHeight="251654144" behindDoc="0" locked="0" layoutInCell="1" allowOverlap="1">
                <wp:simplePos x="0" y="0"/>
                <wp:positionH relativeFrom="column">
                  <wp:posOffset>-114300</wp:posOffset>
                </wp:positionH>
                <wp:positionV relativeFrom="paragraph">
                  <wp:posOffset>112395</wp:posOffset>
                </wp:positionV>
                <wp:extent cx="6858000" cy="0"/>
                <wp:effectExtent l="9525" t="7620" r="9525" b="11430"/>
                <wp:wrapNone/>
                <wp:docPr id="15" name="Line 2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26" o:spid="_x0000_s1026" style="position:absolute;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8.85pt" to="531pt,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3kJFQIAACo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" strokecolor="silver"/>
            </w:pict>
          </mc:Fallback>
        </mc:AlternateContent>
      </w:r>
    </w:p>
    <w:p w:rsidR="00C12471" w:rsidRDefault="00C12471" w:rsidP="006045F1">
      <w:pPr>
        <w:rPr>
          <w:rFonts w:ascii="Arial" w:hAnsi="Arial" w:cs="Arial"/>
          <w:b/>
          <w:bCs/>
        </w:rPr>
      </w:pPr>
      <w:r>
        <w:rPr>
          <w:rFonts w:ascii="Arial" w:hAnsi="Arial" w:cs="Arial"/>
          <w:b/>
          <w:bCs/>
        </w:rPr>
        <w:t>Land Manager Needs:</w:t>
      </w:r>
    </w:p>
    <w:p w:rsidR="00C12471" w:rsidRPr="00C12471" w:rsidRDefault="00C12471" w:rsidP="00C12471">
      <w:pPr>
        <w:numPr>
          <w:ilvl w:val="1"/>
          <w:numId w:val="1"/>
        </w:numPr>
        <w:tabs>
          <w:tab w:val="clear" w:pos="1440"/>
        </w:tabs>
        <w:ind w:left="720"/>
        <w:rPr>
          <w:rFonts w:ascii="Arial" w:hAnsi="Arial" w:cs="Arial"/>
          <w:b/>
          <w:bCs/>
        </w:rPr>
      </w:pPr>
      <w:r>
        <w:rPr>
          <w:rFonts w:ascii="Arial" w:hAnsi="Arial" w:cs="Arial"/>
          <w:bCs/>
        </w:rPr>
        <w:t>Assistance…financial, technical, educational</w:t>
      </w:r>
    </w:p>
    <w:p w:rsidR="00C12471" w:rsidRPr="00C12471" w:rsidRDefault="00C12471" w:rsidP="00C12471">
      <w:pPr>
        <w:numPr>
          <w:ilvl w:val="1"/>
          <w:numId w:val="1"/>
        </w:numPr>
        <w:tabs>
          <w:tab w:val="clear" w:pos="1440"/>
        </w:tabs>
        <w:ind w:left="720"/>
        <w:rPr>
          <w:rFonts w:ascii="Arial" w:hAnsi="Arial" w:cs="Arial"/>
          <w:b/>
          <w:bCs/>
        </w:rPr>
      </w:pPr>
      <w:r>
        <w:rPr>
          <w:rFonts w:ascii="Arial" w:hAnsi="Arial" w:cs="Arial"/>
          <w:bCs/>
        </w:rPr>
        <w:t>Go between (intermediary) with agencies…regulatory and otherwise</w:t>
      </w:r>
    </w:p>
    <w:p w:rsidR="00C12471" w:rsidRPr="00C12471" w:rsidRDefault="00C12471" w:rsidP="00C12471">
      <w:pPr>
        <w:numPr>
          <w:ilvl w:val="1"/>
          <w:numId w:val="1"/>
        </w:numPr>
        <w:tabs>
          <w:tab w:val="clear" w:pos="1440"/>
        </w:tabs>
        <w:ind w:left="720"/>
        <w:rPr>
          <w:rFonts w:ascii="Arial" w:hAnsi="Arial" w:cs="Arial"/>
          <w:b/>
          <w:bCs/>
        </w:rPr>
      </w:pPr>
      <w:r>
        <w:rPr>
          <w:rFonts w:ascii="Arial" w:hAnsi="Arial" w:cs="Arial"/>
          <w:bCs/>
        </w:rPr>
        <w:t>Share all options for how to address conservation issues</w:t>
      </w:r>
    </w:p>
    <w:p w:rsidR="00C12471" w:rsidRPr="00C12471" w:rsidRDefault="00C12471" w:rsidP="00C12471">
      <w:pPr>
        <w:numPr>
          <w:ilvl w:val="1"/>
          <w:numId w:val="1"/>
        </w:numPr>
        <w:tabs>
          <w:tab w:val="clear" w:pos="1440"/>
        </w:tabs>
        <w:ind w:left="720"/>
        <w:rPr>
          <w:rFonts w:ascii="Arial" w:hAnsi="Arial" w:cs="Arial"/>
          <w:b/>
          <w:bCs/>
        </w:rPr>
      </w:pPr>
      <w:r>
        <w:rPr>
          <w:rFonts w:ascii="Arial" w:hAnsi="Arial" w:cs="Arial"/>
          <w:bCs/>
        </w:rPr>
        <w:t>Supervisors and staff awareness of producer issues</w:t>
      </w:r>
    </w:p>
    <w:p w:rsidR="00C12471" w:rsidRPr="00C12471" w:rsidRDefault="00C12471" w:rsidP="00C12471">
      <w:pPr>
        <w:numPr>
          <w:ilvl w:val="1"/>
          <w:numId w:val="1"/>
        </w:numPr>
        <w:tabs>
          <w:tab w:val="clear" w:pos="1440"/>
        </w:tabs>
        <w:ind w:left="720"/>
        <w:rPr>
          <w:rFonts w:ascii="Arial" w:hAnsi="Arial" w:cs="Arial"/>
          <w:b/>
          <w:bCs/>
        </w:rPr>
      </w:pPr>
      <w:r>
        <w:rPr>
          <w:rFonts w:ascii="Arial" w:hAnsi="Arial" w:cs="Arial"/>
          <w:bCs/>
        </w:rPr>
        <w:t>Receive input from operators, hash out solutions to issues</w:t>
      </w:r>
    </w:p>
    <w:p w:rsidR="00C12471" w:rsidRDefault="00C12471" w:rsidP="008A359A">
      <w:pPr>
        <w:ind w:left="180"/>
        <w:rPr>
          <w:rFonts w:ascii="Arial" w:hAnsi="Arial" w:cs="Arial"/>
          <w:bCs/>
        </w:rPr>
      </w:pPr>
    </w:p>
    <w:p w:rsidR="00C12471" w:rsidRPr="00C12471" w:rsidRDefault="00ED7D5E" w:rsidP="00C12471">
      <w:pPr>
        <w:rPr>
          <w:rFonts w:ascii="Arial" w:hAnsi="Arial" w:cs="Arial"/>
          <w:b/>
          <w:bCs/>
        </w:rPr>
      </w:pPr>
      <w:r>
        <w:rPr>
          <w:rFonts w:ascii="Arial" w:hAnsi="Arial" w:cs="Arial"/>
          <w:b/>
          <w:bCs/>
          <w:noProof/>
        </w:rPr>
        <mc:AlternateContent>
          <mc:Choice Requires="wps">
            <w:drawing>
              <wp:anchor distT="0" distB="0" distL="114300" distR="114300" simplePos="0" relativeHeight="251668480" behindDoc="0" locked="0" layoutInCell="1" allowOverlap="1">
                <wp:simplePos x="0" y="0"/>
                <wp:positionH relativeFrom="column">
                  <wp:posOffset>-66675</wp:posOffset>
                </wp:positionH>
                <wp:positionV relativeFrom="paragraph">
                  <wp:posOffset>60325</wp:posOffset>
                </wp:positionV>
                <wp:extent cx="6858000" cy="0"/>
                <wp:effectExtent l="5715" t="9525" r="13335" b="9525"/>
                <wp:wrapNone/>
                <wp:docPr id="14"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25pt,4.75pt" to="534.75pt,4.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" strokecolor="silver"/>
            </w:pict>
          </mc:Fallback>
        </mc:AlternateContent>
      </w:r>
    </w:p>
    <w:p w:rsidR="00C12471" w:rsidRDefault="00C12471" w:rsidP="006045F1">
      <w:pPr>
        <w:rPr>
          <w:rFonts w:ascii="Arial" w:hAnsi="Arial" w:cs="Arial"/>
          <w:b/>
          <w:bCs/>
        </w:rPr>
      </w:pPr>
    </w:p>
    <w:p w:rsidR="00173FE9" w:rsidRDefault="00173FE9" w:rsidP="006045F1">
      <w:pPr>
        <w:rPr>
          <w:rFonts w:ascii="Arial" w:hAnsi="Arial" w:cs="Arial"/>
          <w:b/>
          <w:bCs/>
        </w:rPr>
      </w:pPr>
    </w:p>
    <w:p w:rsidR="00173FE9" w:rsidRDefault="00173FE9" w:rsidP="006045F1">
      <w:pPr>
        <w:rPr>
          <w:rFonts w:ascii="Arial" w:hAnsi="Arial" w:cs="Arial"/>
          <w:b/>
          <w:bCs/>
        </w:rPr>
      </w:pPr>
    </w:p>
    <w:p w:rsidR="00173FE9" w:rsidRDefault="00173FE9" w:rsidP="006045F1">
      <w:pPr>
        <w:rPr>
          <w:rFonts w:ascii="Arial" w:hAnsi="Arial" w:cs="Arial"/>
          <w:b/>
          <w:bCs/>
        </w:rPr>
      </w:pPr>
    </w:p>
    <w:p w:rsidR="00173FE9" w:rsidRDefault="00173FE9" w:rsidP="006045F1">
      <w:pPr>
        <w:rPr>
          <w:rFonts w:ascii="Arial" w:hAnsi="Arial" w:cs="Arial"/>
          <w:b/>
          <w:bCs/>
        </w:rPr>
      </w:pPr>
    </w:p>
    <w:p w:rsidR="00C12471" w:rsidRDefault="00173FE9" w:rsidP="006045F1">
      <w:pPr>
        <w:rPr>
          <w:rFonts w:ascii="Arial" w:hAnsi="Arial" w:cs="Arial"/>
          <w:b/>
          <w:bCs/>
        </w:rPr>
      </w:pPr>
      <w:r>
        <w:rPr>
          <w:rFonts w:ascii="Arial" w:hAnsi="Arial" w:cs="Arial"/>
          <w:b/>
          <w:bCs/>
        </w:rPr>
        <w:lastRenderedPageBreak/>
        <w:t>Natural Resource Data Review &amp; Google Earth:</w:t>
      </w:r>
    </w:p>
    <w:p w:rsidR="00173FE9" w:rsidRDefault="00173FE9" w:rsidP="006045F1">
      <w:pPr>
        <w:rPr>
          <w:rFonts w:ascii="Arial" w:hAnsi="Arial" w:cs="Arial"/>
          <w:b/>
          <w:bCs/>
        </w:rPr>
      </w:pPr>
    </w:p>
    <w:p w:rsidR="00173FE9" w:rsidRDefault="007C3A91" w:rsidP="006045F1">
      <w:pPr>
        <w:rPr>
          <w:rFonts w:ascii="Arial" w:hAnsi="Arial" w:cs="Arial"/>
          <w:b/>
          <w:bCs/>
        </w:rPr>
      </w:pPr>
      <w:r>
        <w:rPr>
          <w:noProof/>
        </w:rPr>
        <w:drawing>
          <wp:inline distT="0" distB="0" distL="0" distR="0" wp14:anchorId="63FD77AD" wp14:editId="28898B90">
            <wp:extent cx="5943600" cy="482219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
                    <a:stretch>
                      <a:fillRect/>
                    </a:stretch>
                  </pic:blipFill>
                  <pic:spPr>
                    <a:xfrm>
                      <a:off x="0" y="0"/>
                      <a:ext cx="5943600" cy="4822190"/>
                    </a:xfrm>
                    <a:prstGeom prst="rect">
                      <a:avLst/>
                    </a:prstGeom>
                  </pic:spPr>
                </pic:pic>
              </a:graphicData>
            </a:graphic>
          </wp:inline>
        </w:drawing>
      </w:r>
    </w:p>
    <w:p w:rsidR="006A4815" w:rsidRDefault="006A4815" w:rsidP="006045F1">
      <w:pPr>
        <w:rPr>
          <w:rFonts w:ascii="Arial" w:hAnsi="Arial" w:cs="Arial"/>
          <w:b/>
          <w:bCs/>
        </w:rPr>
      </w:pPr>
    </w:p>
    <w:p w:rsidR="006A4815" w:rsidRDefault="00D743C3" w:rsidP="006045F1">
      <w:pPr>
        <w:rPr>
          <w:rFonts w:ascii="Arial" w:hAnsi="Arial" w:cs="Arial"/>
          <w:b/>
          <w:bCs/>
        </w:rPr>
      </w:pPr>
      <w:r>
        <w:rPr>
          <w:rFonts w:ascii="Arial" w:hAnsi="Arial" w:cs="Arial"/>
          <w:b/>
          <w:bCs/>
          <w:noProof/>
        </w:rPr>
        <mc:AlternateContent>
          <mc:Choice Requires="wps">
            <w:drawing>
              <wp:anchor distT="0" distB="0" distL="114300" distR="114300" simplePos="0" relativeHeight="251670528" behindDoc="0" locked="0" layoutInCell="1" allowOverlap="1" wp14:anchorId="18C4534E" wp14:editId="3EBCA68A">
                <wp:simplePos x="0" y="0"/>
                <wp:positionH relativeFrom="column">
                  <wp:posOffset>28575</wp:posOffset>
                </wp:positionH>
                <wp:positionV relativeFrom="paragraph">
                  <wp:posOffset>104140</wp:posOffset>
                </wp:positionV>
                <wp:extent cx="6858000" cy="0"/>
                <wp:effectExtent l="0" t="0" r="19050" b="19050"/>
                <wp:wrapNone/>
                <wp:docPr id="25"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8.2pt" to="542.25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" strokecolor="silver"/>
            </w:pict>
          </mc:Fallback>
        </mc:AlternateContent>
      </w:r>
    </w:p>
    <w:p w:rsidR="006A4815" w:rsidRDefault="006A4815" w:rsidP="006045F1">
      <w:pPr>
        <w:rPr>
          <w:rFonts w:ascii="Arial" w:hAnsi="Arial" w:cs="Arial"/>
          <w:b/>
          <w:bCs/>
        </w:rPr>
      </w:pPr>
    </w:p>
    <w:p w:rsidR="006045F1" w:rsidRPr="00C1682A" w:rsidRDefault="00C12471" w:rsidP="006045F1">
      <w:pPr>
        <w:rPr>
          <w:rFonts w:ascii="Arial" w:hAnsi="Arial" w:cs="Arial"/>
          <w:b/>
          <w:bCs/>
        </w:rPr>
      </w:pPr>
      <w:r>
        <w:rPr>
          <w:rFonts w:ascii="Arial" w:hAnsi="Arial" w:cs="Arial"/>
          <w:b/>
          <w:bCs/>
        </w:rPr>
        <w:t xml:space="preserve">Priority </w:t>
      </w:r>
      <w:r w:rsidR="006045F1" w:rsidRPr="00C1682A">
        <w:rPr>
          <w:rFonts w:ascii="Arial" w:hAnsi="Arial" w:cs="Arial"/>
          <w:b/>
          <w:bCs/>
        </w:rPr>
        <w:t xml:space="preserve">Natural Resource </w:t>
      </w:r>
      <w:r>
        <w:rPr>
          <w:rFonts w:ascii="Arial" w:hAnsi="Arial" w:cs="Arial"/>
          <w:b/>
          <w:bCs/>
        </w:rPr>
        <w:t>Conservation Needs and Geographic Areas:</w:t>
      </w:r>
    </w:p>
    <w:p w:rsidR="001E0553" w:rsidRDefault="001E0553" w:rsidP="00C12471">
      <w:pPr>
        <w:ind w:left="648"/>
        <w:rPr>
          <w:rFonts w:ascii="Arial" w:hAnsi="Arial" w:cs="Arial"/>
          <w:sz w:val="22"/>
          <w:szCs w:val="22"/>
        </w:rPr>
      </w:pPr>
    </w:p>
    <w:p w:rsidR="00C12471" w:rsidRDefault="00C12471" w:rsidP="00C12471">
      <w:pPr>
        <w:ind w:left="648" w:hanging="648"/>
        <w:rPr>
          <w:rFonts w:ascii="Arial" w:hAnsi="Arial" w:cs="Arial"/>
          <w:sz w:val="22"/>
          <w:szCs w:val="22"/>
        </w:rPr>
      </w:pPr>
      <w:r w:rsidRPr="00C12471">
        <w:rPr>
          <w:rFonts w:ascii="Arial" w:hAnsi="Arial" w:cs="Arial"/>
          <w:i/>
          <w:sz w:val="22"/>
          <w:szCs w:val="22"/>
          <w:u w:val="single"/>
        </w:rPr>
        <w:t>Priority</w:t>
      </w:r>
      <w:r>
        <w:rPr>
          <w:rFonts w:ascii="Arial" w:hAnsi="Arial" w:cs="Arial"/>
          <w:i/>
          <w:sz w:val="22"/>
          <w:szCs w:val="22"/>
          <w:u w:val="single"/>
        </w:rPr>
        <w:t xml:space="preserve"> Natural Resource Conservation Need</w:t>
      </w:r>
      <w:r w:rsidR="00F9046F">
        <w:rPr>
          <w:rFonts w:ascii="Arial" w:hAnsi="Arial" w:cs="Arial"/>
          <w:i/>
          <w:sz w:val="22"/>
          <w:szCs w:val="22"/>
          <w:u w:val="single"/>
        </w:rPr>
        <w:t>ed:</w:t>
      </w:r>
      <w:r>
        <w:rPr>
          <w:rFonts w:ascii="Arial" w:hAnsi="Arial" w:cs="Arial"/>
          <w:i/>
          <w:sz w:val="22"/>
          <w:szCs w:val="22"/>
          <w:u w:val="single"/>
        </w:rPr>
        <w:t xml:space="preserve">                                         Geographic Area</w:t>
      </w:r>
    </w:p>
    <w:p w:rsidR="00C12471" w:rsidRDefault="00C12471" w:rsidP="00C12471">
      <w:pPr>
        <w:ind w:left="648" w:hanging="648"/>
        <w:rPr>
          <w:rFonts w:ascii="Arial" w:hAnsi="Arial" w:cs="Arial"/>
          <w:sz w:val="22"/>
          <w:szCs w:val="22"/>
        </w:rPr>
      </w:pPr>
    </w:p>
    <w:p w:rsidR="00C12471" w:rsidRPr="00F9046F" w:rsidRDefault="00C12471" w:rsidP="008A359A">
      <w:pPr>
        <w:numPr>
          <w:ilvl w:val="0"/>
          <w:numId w:val="31"/>
        </w:numPr>
        <w:ind w:left="450"/>
        <w:rPr>
          <w:rFonts w:ascii="Arial" w:hAnsi="Arial" w:cs="Arial"/>
          <w:sz w:val="22"/>
          <w:szCs w:val="22"/>
        </w:rPr>
      </w:pPr>
      <w:r w:rsidRPr="00F9046F">
        <w:rPr>
          <w:rFonts w:ascii="Arial" w:hAnsi="Arial" w:cs="Arial"/>
          <w:sz w:val="22"/>
          <w:szCs w:val="22"/>
        </w:rPr>
        <w:t>Soil Health (nutrient management, erosion, etc.)</w:t>
      </w:r>
      <w:r w:rsidR="00F9046F">
        <w:rPr>
          <w:rFonts w:ascii="Arial" w:hAnsi="Arial" w:cs="Arial"/>
          <w:sz w:val="22"/>
          <w:szCs w:val="22"/>
        </w:rPr>
        <w:t xml:space="preserve">            </w:t>
      </w:r>
      <w:r w:rsidR="008A359A">
        <w:rPr>
          <w:rFonts w:ascii="Arial" w:hAnsi="Arial" w:cs="Arial"/>
          <w:sz w:val="22"/>
          <w:szCs w:val="22"/>
        </w:rPr>
        <w:tab/>
      </w:r>
      <w:r w:rsidRPr="00F9046F">
        <w:rPr>
          <w:rFonts w:ascii="Arial" w:hAnsi="Arial" w:cs="Arial"/>
          <w:sz w:val="22"/>
          <w:szCs w:val="22"/>
        </w:rPr>
        <w:t>Cropland and ranges acres</w:t>
      </w:r>
    </w:p>
    <w:p w:rsidR="00F9046F" w:rsidRDefault="00F9046F" w:rsidP="008A359A">
      <w:pPr>
        <w:numPr>
          <w:ilvl w:val="0"/>
          <w:numId w:val="31"/>
        </w:numPr>
        <w:ind w:left="450"/>
        <w:rPr>
          <w:rFonts w:ascii="Arial" w:hAnsi="Arial" w:cs="Arial"/>
          <w:sz w:val="22"/>
          <w:szCs w:val="22"/>
        </w:rPr>
      </w:pPr>
      <w:r>
        <w:rPr>
          <w:rFonts w:ascii="Arial" w:hAnsi="Arial" w:cs="Arial"/>
          <w:sz w:val="22"/>
          <w:szCs w:val="22"/>
        </w:rPr>
        <w:t>Weed Management (noxious and invasive weeds)</w:t>
      </w:r>
      <w:r>
        <w:rPr>
          <w:rFonts w:ascii="Arial" w:hAnsi="Arial" w:cs="Arial"/>
          <w:sz w:val="22"/>
          <w:szCs w:val="22"/>
        </w:rPr>
        <w:tab/>
      </w:r>
      <w:r w:rsidR="008A359A">
        <w:rPr>
          <w:rFonts w:ascii="Arial" w:hAnsi="Arial" w:cs="Arial"/>
          <w:sz w:val="22"/>
          <w:szCs w:val="22"/>
        </w:rPr>
        <w:tab/>
      </w:r>
      <w:r>
        <w:rPr>
          <w:rFonts w:ascii="Arial" w:hAnsi="Arial" w:cs="Arial"/>
          <w:sz w:val="22"/>
          <w:szCs w:val="22"/>
        </w:rPr>
        <w:t>County Wide (Abandoned roads</w:t>
      </w:r>
    </w:p>
    <w:p w:rsidR="00F9046F" w:rsidRDefault="00F9046F" w:rsidP="00F9046F">
      <w:pPr>
        <w:ind w:left="6480"/>
        <w:rPr>
          <w:rFonts w:ascii="Arial" w:hAnsi="Arial" w:cs="Arial"/>
          <w:sz w:val="22"/>
          <w:szCs w:val="22"/>
        </w:rPr>
      </w:pPr>
      <w:r>
        <w:rPr>
          <w:rFonts w:ascii="Arial" w:hAnsi="Arial" w:cs="Arial"/>
          <w:sz w:val="22"/>
          <w:szCs w:val="22"/>
        </w:rPr>
        <w:t>Meadow Creek, Yellow Star areas)</w:t>
      </w:r>
    </w:p>
    <w:p w:rsidR="0001393E" w:rsidRDefault="00F9046F" w:rsidP="008A359A">
      <w:pPr>
        <w:numPr>
          <w:ilvl w:val="0"/>
          <w:numId w:val="31"/>
        </w:numPr>
        <w:ind w:left="450"/>
        <w:rPr>
          <w:rFonts w:ascii="Arial" w:hAnsi="Arial" w:cs="Arial"/>
          <w:sz w:val="22"/>
          <w:szCs w:val="22"/>
        </w:rPr>
      </w:pPr>
      <w:r w:rsidRPr="00F9046F">
        <w:rPr>
          <w:rFonts w:ascii="Arial" w:hAnsi="Arial" w:cs="Arial"/>
          <w:sz w:val="22"/>
          <w:szCs w:val="22"/>
        </w:rPr>
        <w:t>Water Quality (nutrients, temperature, other)</w:t>
      </w:r>
      <w:r w:rsidRPr="00F9046F">
        <w:rPr>
          <w:rFonts w:ascii="Arial" w:hAnsi="Arial" w:cs="Arial"/>
          <w:sz w:val="22"/>
          <w:szCs w:val="22"/>
        </w:rPr>
        <w:tab/>
      </w:r>
      <w:r>
        <w:rPr>
          <w:rFonts w:ascii="Arial" w:hAnsi="Arial" w:cs="Arial"/>
          <w:sz w:val="22"/>
          <w:szCs w:val="22"/>
        </w:rPr>
        <w:tab/>
      </w:r>
      <w:r w:rsidR="008A359A">
        <w:rPr>
          <w:rFonts w:ascii="Arial" w:hAnsi="Arial" w:cs="Arial"/>
          <w:sz w:val="22"/>
          <w:szCs w:val="22"/>
        </w:rPr>
        <w:tab/>
      </w:r>
      <w:r>
        <w:rPr>
          <w:rFonts w:ascii="Arial" w:hAnsi="Arial" w:cs="Arial"/>
          <w:sz w:val="22"/>
          <w:szCs w:val="22"/>
        </w:rPr>
        <w:t xml:space="preserve">Streams with Fish, </w:t>
      </w:r>
      <w:r w:rsidR="0001393E">
        <w:rPr>
          <w:rFonts w:ascii="Arial" w:hAnsi="Arial" w:cs="Arial"/>
          <w:sz w:val="22"/>
          <w:szCs w:val="22"/>
        </w:rPr>
        <w:t xml:space="preserve">livestock issues, </w:t>
      </w:r>
      <w:r>
        <w:rPr>
          <w:rFonts w:ascii="Arial" w:hAnsi="Arial" w:cs="Arial"/>
          <w:sz w:val="22"/>
          <w:szCs w:val="22"/>
        </w:rPr>
        <w:t xml:space="preserve">and </w:t>
      </w:r>
    </w:p>
    <w:p w:rsidR="00F9046F" w:rsidRDefault="00F9046F" w:rsidP="0001393E">
      <w:pPr>
        <w:ind w:left="6660"/>
        <w:rPr>
          <w:rFonts w:ascii="Arial" w:hAnsi="Arial" w:cs="Arial"/>
          <w:sz w:val="22"/>
          <w:szCs w:val="22"/>
        </w:rPr>
      </w:pPr>
      <w:proofErr w:type="gramStart"/>
      <w:r>
        <w:rPr>
          <w:rFonts w:ascii="Arial" w:hAnsi="Arial" w:cs="Arial"/>
          <w:sz w:val="22"/>
          <w:szCs w:val="22"/>
        </w:rPr>
        <w:t>roads</w:t>
      </w:r>
      <w:proofErr w:type="gramEnd"/>
      <w:r>
        <w:rPr>
          <w:rFonts w:ascii="Arial" w:hAnsi="Arial" w:cs="Arial"/>
          <w:sz w:val="22"/>
          <w:szCs w:val="22"/>
        </w:rPr>
        <w:t xml:space="preserve"> by creeks</w:t>
      </w:r>
    </w:p>
    <w:p w:rsidR="008A359A" w:rsidRDefault="008A359A" w:rsidP="008A359A">
      <w:pPr>
        <w:numPr>
          <w:ilvl w:val="0"/>
          <w:numId w:val="31"/>
        </w:numPr>
        <w:ind w:left="450"/>
        <w:rPr>
          <w:rFonts w:ascii="Arial" w:hAnsi="Arial" w:cs="Arial"/>
          <w:sz w:val="22"/>
          <w:szCs w:val="22"/>
        </w:rPr>
      </w:pPr>
      <w:r>
        <w:rPr>
          <w:rFonts w:ascii="Arial" w:hAnsi="Arial" w:cs="Arial"/>
          <w:sz w:val="22"/>
          <w:szCs w:val="22"/>
        </w:rPr>
        <w:t>Range Management (native vegetation, water availability</w:t>
      </w:r>
      <w:r>
        <w:rPr>
          <w:rFonts w:ascii="Arial" w:hAnsi="Arial" w:cs="Arial"/>
          <w:sz w:val="22"/>
          <w:szCs w:val="22"/>
        </w:rPr>
        <w:tab/>
        <w:t>range areas and small acre areas</w:t>
      </w:r>
    </w:p>
    <w:p w:rsidR="0001393E" w:rsidRDefault="0001393E" w:rsidP="008A359A">
      <w:pPr>
        <w:numPr>
          <w:ilvl w:val="0"/>
          <w:numId w:val="31"/>
        </w:numPr>
        <w:ind w:left="450"/>
        <w:rPr>
          <w:rFonts w:ascii="Arial" w:hAnsi="Arial" w:cs="Arial"/>
          <w:sz w:val="22"/>
          <w:szCs w:val="22"/>
        </w:rPr>
      </w:pPr>
      <w:r>
        <w:rPr>
          <w:rFonts w:ascii="Arial" w:hAnsi="Arial" w:cs="Arial"/>
          <w:sz w:val="22"/>
          <w:szCs w:val="22"/>
        </w:rPr>
        <w:t>Riparian Health (stream bank conditions, vegetation, etc.)</w:t>
      </w:r>
      <w:r>
        <w:rPr>
          <w:rFonts w:ascii="Arial" w:hAnsi="Arial" w:cs="Arial"/>
          <w:sz w:val="22"/>
          <w:szCs w:val="22"/>
        </w:rPr>
        <w:tab/>
        <w:t xml:space="preserve">Streams with fish, livestock issues, and                             </w:t>
      </w:r>
    </w:p>
    <w:p w:rsidR="008A359A" w:rsidRDefault="0001393E" w:rsidP="0001393E">
      <w:pPr>
        <w:ind w:left="6660"/>
        <w:rPr>
          <w:rFonts w:ascii="Arial" w:hAnsi="Arial" w:cs="Arial"/>
          <w:sz w:val="22"/>
          <w:szCs w:val="22"/>
        </w:rPr>
      </w:pPr>
      <w:proofErr w:type="gramStart"/>
      <w:r>
        <w:rPr>
          <w:rFonts w:ascii="Arial" w:hAnsi="Arial" w:cs="Arial"/>
          <w:sz w:val="22"/>
          <w:szCs w:val="22"/>
        </w:rPr>
        <w:t>roads</w:t>
      </w:r>
      <w:proofErr w:type="gramEnd"/>
      <w:r>
        <w:rPr>
          <w:rFonts w:ascii="Arial" w:hAnsi="Arial" w:cs="Arial"/>
          <w:sz w:val="22"/>
          <w:szCs w:val="22"/>
        </w:rPr>
        <w:t xml:space="preserve"> by creeks</w:t>
      </w:r>
    </w:p>
    <w:p w:rsidR="0001393E" w:rsidRDefault="0001393E" w:rsidP="008A359A">
      <w:pPr>
        <w:numPr>
          <w:ilvl w:val="0"/>
          <w:numId w:val="31"/>
        </w:numPr>
        <w:ind w:left="450"/>
        <w:rPr>
          <w:rFonts w:ascii="Arial" w:hAnsi="Arial" w:cs="Arial"/>
          <w:sz w:val="22"/>
          <w:szCs w:val="22"/>
        </w:rPr>
      </w:pPr>
      <w:r>
        <w:rPr>
          <w:rFonts w:ascii="Arial" w:hAnsi="Arial" w:cs="Arial"/>
          <w:sz w:val="22"/>
          <w:szCs w:val="22"/>
        </w:rPr>
        <w:t xml:space="preserve">Air Quality (field burning, </w:t>
      </w:r>
      <w:r w:rsidR="00D90248">
        <w:rPr>
          <w:rFonts w:ascii="Arial" w:hAnsi="Arial" w:cs="Arial"/>
          <w:sz w:val="22"/>
          <w:szCs w:val="22"/>
        </w:rPr>
        <w:t>prescribed burning, other)</w:t>
      </w:r>
      <w:r>
        <w:rPr>
          <w:rFonts w:ascii="Arial" w:hAnsi="Arial" w:cs="Arial"/>
          <w:sz w:val="22"/>
          <w:szCs w:val="22"/>
        </w:rPr>
        <w:tab/>
      </w:r>
      <w:r>
        <w:rPr>
          <w:rFonts w:ascii="Arial" w:hAnsi="Arial" w:cs="Arial"/>
          <w:sz w:val="22"/>
          <w:szCs w:val="22"/>
        </w:rPr>
        <w:tab/>
        <w:t>County Wide</w:t>
      </w:r>
    </w:p>
    <w:p w:rsidR="007C3A91" w:rsidRDefault="0001393E" w:rsidP="008A359A">
      <w:pPr>
        <w:numPr>
          <w:ilvl w:val="0"/>
          <w:numId w:val="31"/>
        </w:numPr>
        <w:ind w:left="450"/>
        <w:rPr>
          <w:rFonts w:ascii="Arial" w:hAnsi="Arial" w:cs="Arial"/>
          <w:sz w:val="22"/>
          <w:szCs w:val="22"/>
        </w:rPr>
      </w:pPr>
      <w:r>
        <w:rPr>
          <w:rFonts w:ascii="Arial" w:hAnsi="Arial" w:cs="Arial"/>
          <w:sz w:val="22"/>
          <w:szCs w:val="22"/>
        </w:rPr>
        <w:t>Wildlife</w:t>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r>
      <w:r>
        <w:rPr>
          <w:rFonts w:ascii="Arial" w:hAnsi="Arial" w:cs="Arial"/>
          <w:sz w:val="22"/>
          <w:szCs w:val="22"/>
        </w:rPr>
        <w:tab/>
        <w:t>County Wide</w:t>
      </w:r>
    </w:p>
    <w:p w:rsidR="00F9046F" w:rsidRPr="00F9046F" w:rsidRDefault="007C3A91" w:rsidP="008A359A">
      <w:pPr>
        <w:numPr>
          <w:ilvl w:val="0"/>
          <w:numId w:val="31"/>
        </w:numPr>
        <w:ind w:left="450"/>
        <w:rPr>
          <w:rFonts w:ascii="Arial" w:hAnsi="Arial" w:cs="Arial"/>
          <w:sz w:val="22"/>
          <w:szCs w:val="22"/>
        </w:rPr>
      </w:pPr>
      <w:r>
        <w:rPr>
          <w:rFonts w:ascii="Arial" w:hAnsi="Arial" w:cs="Arial"/>
          <w:sz w:val="22"/>
          <w:szCs w:val="22"/>
        </w:rPr>
        <w:t>Farmer Preservation (lens to look through at all above</w:t>
      </w:r>
      <w:r>
        <w:rPr>
          <w:rFonts w:ascii="Arial" w:hAnsi="Arial" w:cs="Arial"/>
          <w:sz w:val="22"/>
          <w:szCs w:val="22"/>
        </w:rPr>
        <w:tab/>
      </w:r>
      <w:r>
        <w:rPr>
          <w:rFonts w:ascii="Arial" w:hAnsi="Arial" w:cs="Arial"/>
          <w:sz w:val="22"/>
          <w:szCs w:val="22"/>
        </w:rPr>
        <w:tab/>
        <w:t>Resident input</w:t>
      </w:r>
      <w:r w:rsidR="008A359A">
        <w:rPr>
          <w:rFonts w:ascii="Arial" w:hAnsi="Arial" w:cs="Arial"/>
          <w:sz w:val="22"/>
          <w:szCs w:val="22"/>
        </w:rPr>
        <w:tab/>
      </w:r>
    </w:p>
    <w:p w:rsidR="00F9046F" w:rsidRDefault="00F9046F" w:rsidP="008A359A">
      <w:pPr>
        <w:ind w:left="1080"/>
        <w:rPr>
          <w:rFonts w:ascii="Arial" w:hAnsi="Arial" w:cs="Arial"/>
          <w:sz w:val="22"/>
          <w:szCs w:val="22"/>
        </w:rPr>
      </w:pPr>
    </w:p>
    <w:p w:rsidR="00F9046F" w:rsidRDefault="00F9046F" w:rsidP="00F9046F">
      <w:pPr>
        <w:ind w:left="648" w:hanging="648"/>
        <w:rPr>
          <w:rFonts w:ascii="Arial" w:hAnsi="Arial" w:cs="Arial"/>
          <w:sz w:val="22"/>
          <w:szCs w:val="22"/>
        </w:rPr>
      </w:pPr>
    </w:p>
    <w:p w:rsidR="00C12471" w:rsidRDefault="00D743C3" w:rsidP="00C12471">
      <w:pPr>
        <w:ind w:left="648" w:hanging="648"/>
        <w:rPr>
          <w:rFonts w:ascii="Arial" w:hAnsi="Arial" w:cs="Arial"/>
          <w:sz w:val="22"/>
          <w:szCs w:val="22"/>
        </w:rPr>
      </w:pPr>
      <w:r>
        <w:rPr>
          <w:rFonts w:ascii="Arial" w:hAnsi="Arial" w:cs="Arial"/>
          <w:b/>
          <w:bCs/>
          <w:noProof/>
        </w:rPr>
        <mc:AlternateContent>
          <mc:Choice Requires="wps">
            <w:drawing>
              <wp:anchor distT="0" distB="0" distL="114300" distR="114300" simplePos="0" relativeHeight="251672576" behindDoc="0" locked="0" layoutInCell="1" allowOverlap="1" wp14:anchorId="27E8313C" wp14:editId="11B58C10">
                <wp:simplePos x="0" y="0"/>
                <wp:positionH relativeFrom="column">
                  <wp:posOffset>28575</wp:posOffset>
                </wp:positionH>
                <wp:positionV relativeFrom="paragraph">
                  <wp:posOffset>36830</wp:posOffset>
                </wp:positionV>
                <wp:extent cx="6858000" cy="0"/>
                <wp:effectExtent l="0" t="0" r="19050" b="19050"/>
                <wp:wrapNone/>
                <wp:docPr id="26" name="Line 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8"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2.9pt" to="542.2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" strokecolor="silver"/>
            </w:pict>
          </mc:Fallback>
        </mc:AlternateContent>
      </w:r>
    </w:p>
    <w:p w:rsidR="00C12471" w:rsidRDefault="00C12471" w:rsidP="00C12471">
      <w:pPr>
        <w:ind w:left="648" w:hanging="648"/>
        <w:rPr>
          <w:rFonts w:ascii="Arial" w:hAnsi="Arial" w:cs="Arial"/>
          <w:sz w:val="22"/>
          <w:szCs w:val="22"/>
        </w:rPr>
      </w:pPr>
    </w:p>
    <w:p w:rsidR="00D743C3" w:rsidRDefault="00D743C3" w:rsidP="00C12471">
      <w:pPr>
        <w:ind w:left="648" w:hanging="648"/>
        <w:rPr>
          <w:rFonts w:ascii="Arial" w:hAnsi="Arial" w:cs="Arial"/>
          <w:b/>
          <w:sz w:val="22"/>
          <w:szCs w:val="22"/>
        </w:rPr>
      </w:pPr>
      <w:r w:rsidRPr="00D743C3">
        <w:rPr>
          <w:rFonts w:ascii="Arial" w:hAnsi="Arial" w:cs="Arial"/>
          <w:b/>
          <w:sz w:val="22"/>
          <w:szCs w:val="22"/>
        </w:rPr>
        <w:lastRenderedPageBreak/>
        <w:t>Measures of Success &amp; Measurable Goals:</w:t>
      </w:r>
    </w:p>
    <w:p w:rsidR="00D743C3" w:rsidRDefault="00D743C3" w:rsidP="00C12471">
      <w:pPr>
        <w:ind w:left="648" w:hanging="648"/>
        <w:rPr>
          <w:rFonts w:ascii="Arial" w:hAnsi="Arial" w:cs="Arial"/>
          <w:b/>
          <w:sz w:val="22"/>
          <w:szCs w:val="22"/>
        </w:rPr>
      </w:pPr>
    </w:p>
    <w:tbl>
      <w:tblPr>
        <w:tblStyle w:val="TableGrid"/>
        <w:tblW w:w="10170" w:type="dxa"/>
        <w:tblInd w:w="648" w:type="dxa"/>
        <w:tblLook w:val="04A0" w:firstRow="1" w:lastRow="0" w:firstColumn="1" w:lastColumn="0" w:noHBand="0" w:noVBand="1"/>
      </w:tblPr>
      <w:tblGrid>
        <w:gridCol w:w="2340"/>
        <w:gridCol w:w="3240"/>
        <w:gridCol w:w="4590"/>
      </w:tblGrid>
      <w:tr w:rsidR="00D743C3" w:rsidTr="00E211C4">
        <w:tc>
          <w:tcPr>
            <w:tcW w:w="2340" w:type="dxa"/>
          </w:tcPr>
          <w:p w:rsidR="00D743C3" w:rsidRDefault="00D743C3" w:rsidP="00C12471">
            <w:pPr>
              <w:rPr>
                <w:rFonts w:ascii="Arial" w:hAnsi="Arial" w:cs="Arial"/>
                <w:b/>
                <w:sz w:val="22"/>
                <w:szCs w:val="22"/>
              </w:rPr>
            </w:pPr>
            <w:r>
              <w:rPr>
                <w:rFonts w:ascii="Arial" w:hAnsi="Arial" w:cs="Arial"/>
                <w:b/>
                <w:sz w:val="22"/>
                <w:szCs w:val="22"/>
              </w:rPr>
              <w:t>Natural Resource Conservation Need</w:t>
            </w:r>
          </w:p>
        </w:tc>
        <w:tc>
          <w:tcPr>
            <w:tcW w:w="3240" w:type="dxa"/>
          </w:tcPr>
          <w:p w:rsidR="00D743C3" w:rsidRDefault="00D743C3" w:rsidP="00C12471">
            <w:pPr>
              <w:rPr>
                <w:rFonts w:ascii="Arial" w:hAnsi="Arial" w:cs="Arial"/>
                <w:b/>
                <w:sz w:val="22"/>
                <w:szCs w:val="22"/>
              </w:rPr>
            </w:pPr>
            <w:r>
              <w:rPr>
                <w:rFonts w:ascii="Arial" w:hAnsi="Arial" w:cs="Arial"/>
                <w:b/>
                <w:sz w:val="22"/>
                <w:szCs w:val="22"/>
              </w:rPr>
              <w:t>Measures of Success</w:t>
            </w:r>
          </w:p>
        </w:tc>
        <w:tc>
          <w:tcPr>
            <w:tcW w:w="4590" w:type="dxa"/>
          </w:tcPr>
          <w:p w:rsidR="00D743C3" w:rsidRDefault="00D743C3" w:rsidP="00C12471">
            <w:pPr>
              <w:rPr>
                <w:rFonts w:ascii="Arial" w:hAnsi="Arial" w:cs="Arial"/>
                <w:b/>
                <w:sz w:val="22"/>
                <w:szCs w:val="22"/>
              </w:rPr>
            </w:pPr>
            <w:r>
              <w:rPr>
                <w:rFonts w:ascii="Arial" w:hAnsi="Arial" w:cs="Arial"/>
                <w:b/>
                <w:sz w:val="22"/>
                <w:szCs w:val="22"/>
              </w:rPr>
              <w:t>Goal</w:t>
            </w:r>
          </w:p>
        </w:tc>
      </w:tr>
      <w:tr w:rsidR="00D743C3" w:rsidTr="00E211C4">
        <w:tc>
          <w:tcPr>
            <w:tcW w:w="2340" w:type="dxa"/>
          </w:tcPr>
          <w:p w:rsidR="00D743C3" w:rsidRPr="00D743C3" w:rsidRDefault="00D743C3" w:rsidP="00C12471">
            <w:pPr>
              <w:rPr>
                <w:rFonts w:ascii="Arial" w:hAnsi="Arial" w:cs="Arial"/>
                <w:sz w:val="22"/>
                <w:szCs w:val="22"/>
              </w:rPr>
            </w:pPr>
            <w:r>
              <w:rPr>
                <w:rFonts w:ascii="Arial" w:hAnsi="Arial" w:cs="Arial"/>
                <w:sz w:val="22"/>
                <w:szCs w:val="22"/>
              </w:rPr>
              <w:t>Soil Health (nutrient management, erosion, etc.</w:t>
            </w:r>
          </w:p>
        </w:tc>
        <w:tc>
          <w:tcPr>
            <w:tcW w:w="3240" w:type="dxa"/>
          </w:tcPr>
          <w:p w:rsidR="00D743C3" w:rsidRPr="004C1DFE" w:rsidRDefault="00D743C3" w:rsidP="008504DA">
            <w:pPr>
              <w:pStyle w:val="ListParagraph"/>
              <w:numPr>
                <w:ilvl w:val="0"/>
                <w:numId w:val="33"/>
              </w:numPr>
              <w:ind w:left="432" w:hanging="270"/>
              <w:rPr>
                <w:rFonts w:ascii="Arial" w:hAnsi="Arial" w:cs="Arial"/>
                <w:sz w:val="22"/>
                <w:szCs w:val="22"/>
              </w:rPr>
            </w:pPr>
            <w:r w:rsidRPr="004C1DFE">
              <w:rPr>
                <w:rFonts w:ascii="Arial" w:hAnsi="Arial" w:cs="Arial"/>
                <w:sz w:val="22"/>
                <w:szCs w:val="22"/>
              </w:rPr>
              <w:t>Acres of healthy soil based on indicators</w:t>
            </w:r>
          </w:p>
        </w:tc>
        <w:tc>
          <w:tcPr>
            <w:tcW w:w="4590" w:type="dxa"/>
          </w:tcPr>
          <w:p w:rsidR="00D743C3" w:rsidRPr="00D743C3" w:rsidRDefault="00D743C3" w:rsidP="00D90248">
            <w:pPr>
              <w:rPr>
                <w:rFonts w:ascii="Arial" w:hAnsi="Arial" w:cs="Arial"/>
                <w:sz w:val="22"/>
                <w:szCs w:val="22"/>
              </w:rPr>
            </w:pPr>
            <w:r w:rsidRPr="00D743C3">
              <w:rPr>
                <w:rFonts w:ascii="Arial" w:hAnsi="Arial" w:cs="Arial"/>
                <w:sz w:val="22"/>
                <w:szCs w:val="22"/>
              </w:rPr>
              <w:t>By Dec. 2018 have a demonstrated increase in acres of healthy soil based indicators</w:t>
            </w:r>
          </w:p>
        </w:tc>
      </w:tr>
      <w:tr w:rsidR="00D743C3" w:rsidTr="00E211C4">
        <w:tc>
          <w:tcPr>
            <w:tcW w:w="2340" w:type="dxa"/>
          </w:tcPr>
          <w:p w:rsidR="00D743C3" w:rsidRPr="00D743C3" w:rsidRDefault="00D743C3" w:rsidP="00C12471">
            <w:pPr>
              <w:rPr>
                <w:rFonts w:ascii="Arial" w:hAnsi="Arial" w:cs="Arial"/>
                <w:sz w:val="22"/>
                <w:szCs w:val="22"/>
              </w:rPr>
            </w:pPr>
            <w:r>
              <w:rPr>
                <w:rFonts w:ascii="Arial" w:hAnsi="Arial" w:cs="Arial"/>
                <w:sz w:val="22"/>
                <w:szCs w:val="22"/>
              </w:rPr>
              <w:t>Weed Management (Noxious and invasive weeds)</w:t>
            </w:r>
          </w:p>
        </w:tc>
        <w:tc>
          <w:tcPr>
            <w:tcW w:w="3240" w:type="dxa"/>
          </w:tcPr>
          <w:p w:rsidR="00D743C3" w:rsidRPr="004C1DFE" w:rsidRDefault="00D743C3" w:rsidP="008504DA">
            <w:pPr>
              <w:pStyle w:val="ListParagraph"/>
              <w:numPr>
                <w:ilvl w:val="0"/>
                <w:numId w:val="33"/>
              </w:numPr>
              <w:ind w:left="432" w:hanging="270"/>
              <w:rPr>
                <w:rFonts w:ascii="Arial" w:hAnsi="Arial" w:cs="Arial"/>
                <w:sz w:val="22"/>
                <w:szCs w:val="22"/>
              </w:rPr>
            </w:pPr>
            <w:r w:rsidRPr="004C1DFE">
              <w:rPr>
                <w:rFonts w:ascii="Arial" w:hAnsi="Arial" w:cs="Arial"/>
                <w:sz w:val="22"/>
                <w:szCs w:val="22"/>
              </w:rPr>
              <w:t>Acres treated</w:t>
            </w:r>
          </w:p>
        </w:tc>
        <w:tc>
          <w:tcPr>
            <w:tcW w:w="4590" w:type="dxa"/>
          </w:tcPr>
          <w:p w:rsidR="00D743C3" w:rsidRPr="00D743C3" w:rsidRDefault="00D743C3" w:rsidP="00D90248">
            <w:pPr>
              <w:rPr>
                <w:rFonts w:ascii="Arial" w:hAnsi="Arial" w:cs="Arial"/>
                <w:sz w:val="22"/>
                <w:szCs w:val="22"/>
              </w:rPr>
            </w:pPr>
            <w:r>
              <w:rPr>
                <w:rFonts w:ascii="Arial" w:hAnsi="Arial" w:cs="Arial"/>
                <w:sz w:val="22"/>
                <w:szCs w:val="22"/>
              </w:rPr>
              <w:t xml:space="preserve">By Dec. 2018 have a demonstrated increase of acres treated for </w:t>
            </w:r>
            <w:r w:rsidR="00E93929">
              <w:rPr>
                <w:rFonts w:ascii="Arial" w:hAnsi="Arial" w:cs="Arial"/>
                <w:sz w:val="22"/>
                <w:szCs w:val="22"/>
              </w:rPr>
              <w:t xml:space="preserve">noxious and invasive </w:t>
            </w:r>
            <w:r>
              <w:rPr>
                <w:rFonts w:ascii="Arial" w:hAnsi="Arial" w:cs="Arial"/>
                <w:sz w:val="22"/>
                <w:szCs w:val="22"/>
              </w:rPr>
              <w:t>weed</w:t>
            </w:r>
            <w:r w:rsidR="00E93929">
              <w:rPr>
                <w:rFonts w:ascii="Arial" w:hAnsi="Arial" w:cs="Arial"/>
                <w:sz w:val="22"/>
                <w:szCs w:val="22"/>
              </w:rPr>
              <w:t>s</w:t>
            </w:r>
          </w:p>
        </w:tc>
      </w:tr>
      <w:tr w:rsidR="00D743C3" w:rsidTr="00E211C4">
        <w:tc>
          <w:tcPr>
            <w:tcW w:w="2340" w:type="dxa"/>
          </w:tcPr>
          <w:p w:rsidR="00D743C3" w:rsidRPr="004C1DFE" w:rsidRDefault="004C1DFE" w:rsidP="00C12471">
            <w:pPr>
              <w:rPr>
                <w:rFonts w:ascii="Arial" w:hAnsi="Arial" w:cs="Arial"/>
                <w:sz w:val="22"/>
                <w:szCs w:val="22"/>
              </w:rPr>
            </w:pPr>
            <w:r w:rsidRPr="004C1DFE">
              <w:rPr>
                <w:rFonts w:ascii="Arial" w:hAnsi="Arial" w:cs="Arial"/>
                <w:sz w:val="22"/>
                <w:szCs w:val="22"/>
              </w:rPr>
              <w:t>Water Quality (nutrients, temperature, other</w:t>
            </w:r>
          </w:p>
        </w:tc>
        <w:tc>
          <w:tcPr>
            <w:tcW w:w="3240" w:type="dxa"/>
          </w:tcPr>
          <w:p w:rsidR="00D743C3" w:rsidRPr="004C1DFE" w:rsidRDefault="004C1DFE" w:rsidP="008504DA">
            <w:pPr>
              <w:pStyle w:val="ListParagraph"/>
              <w:numPr>
                <w:ilvl w:val="0"/>
                <w:numId w:val="33"/>
              </w:numPr>
              <w:ind w:left="432" w:hanging="270"/>
              <w:rPr>
                <w:rFonts w:ascii="Arial" w:hAnsi="Arial" w:cs="Arial"/>
                <w:sz w:val="22"/>
                <w:szCs w:val="22"/>
              </w:rPr>
            </w:pPr>
            <w:r w:rsidRPr="004C1DFE">
              <w:rPr>
                <w:rFonts w:ascii="Arial" w:hAnsi="Arial" w:cs="Arial"/>
                <w:sz w:val="22"/>
                <w:szCs w:val="22"/>
              </w:rPr>
              <w:t>No regulatory actions</w:t>
            </w:r>
          </w:p>
          <w:p w:rsidR="004C1DFE" w:rsidRPr="004C1DFE" w:rsidRDefault="004C1DFE" w:rsidP="008504DA">
            <w:pPr>
              <w:pStyle w:val="ListParagraph"/>
              <w:numPr>
                <w:ilvl w:val="0"/>
                <w:numId w:val="33"/>
              </w:numPr>
              <w:ind w:left="432" w:hanging="270"/>
              <w:rPr>
                <w:rFonts w:ascii="Arial" w:hAnsi="Arial" w:cs="Arial"/>
                <w:b/>
                <w:sz w:val="22"/>
                <w:szCs w:val="22"/>
              </w:rPr>
            </w:pPr>
            <w:r w:rsidRPr="004C1DFE">
              <w:rPr>
                <w:rFonts w:ascii="Arial" w:hAnsi="Arial" w:cs="Arial"/>
                <w:sz w:val="22"/>
                <w:szCs w:val="22"/>
              </w:rPr>
              <w:t>Visual &amp; Water quality measurement improvement</w:t>
            </w:r>
          </w:p>
        </w:tc>
        <w:tc>
          <w:tcPr>
            <w:tcW w:w="4590" w:type="dxa"/>
          </w:tcPr>
          <w:p w:rsidR="00D743C3" w:rsidRPr="004C1DFE" w:rsidRDefault="004C1DFE" w:rsidP="00D90248">
            <w:pPr>
              <w:rPr>
                <w:rFonts w:ascii="Arial" w:hAnsi="Arial" w:cs="Arial"/>
                <w:sz w:val="22"/>
                <w:szCs w:val="22"/>
              </w:rPr>
            </w:pPr>
            <w:r w:rsidRPr="004C1DFE">
              <w:rPr>
                <w:rFonts w:ascii="Arial" w:hAnsi="Arial" w:cs="Arial"/>
                <w:sz w:val="22"/>
                <w:szCs w:val="22"/>
              </w:rPr>
              <w:t>By Dec.</w:t>
            </w:r>
            <w:r>
              <w:rPr>
                <w:rFonts w:ascii="Arial" w:hAnsi="Arial" w:cs="Arial"/>
                <w:sz w:val="22"/>
                <w:szCs w:val="22"/>
              </w:rPr>
              <w:t xml:space="preserve"> 2018</w:t>
            </w:r>
            <w:r w:rsidRPr="004C1DFE">
              <w:rPr>
                <w:rFonts w:ascii="Arial" w:hAnsi="Arial" w:cs="Arial"/>
                <w:sz w:val="22"/>
                <w:szCs w:val="22"/>
              </w:rPr>
              <w:t xml:space="preserve"> </w:t>
            </w:r>
            <w:r w:rsidR="00D90248">
              <w:rPr>
                <w:rFonts w:ascii="Arial" w:hAnsi="Arial" w:cs="Arial"/>
                <w:sz w:val="22"/>
                <w:szCs w:val="22"/>
              </w:rPr>
              <w:t xml:space="preserve">have </w:t>
            </w:r>
            <w:r>
              <w:rPr>
                <w:rFonts w:ascii="Arial" w:hAnsi="Arial" w:cs="Arial"/>
                <w:sz w:val="22"/>
                <w:szCs w:val="22"/>
              </w:rPr>
              <w:t>no regulatory actions and a demonstrated improvement of visual and water quality measurements</w:t>
            </w:r>
          </w:p>
        </w:tc>
      </w:tr>
      <w:tr w:rsidR="00D743C3" w:rsidTr="00E211C4">
        <w:tc>
          <w:tcPr>
            <w:tcW w:w="2340" w:type="dxa"/>
          </w:tcPr>
          <w:p w:rsidR="00D743C3" w:rsidRPr="00E93929" w:rsidRDefault="00E93929" w:rsidP="00C12471">
            <w:pPr>
              <w:rPr>
                <w:rFonts w:ascii="Arial" w:hAnsi="Arial" w:cs="Arial"/>
                <w:sz w:val="22"/>
                <w:szCs w:val="22"/>
              </w:rPr>
            </w:pPr>
            <w:r>
              <w:rPr>
                <w:rFonts w:ascii="Arial" w:hAnsi="Arial" w:cs="Arial"/>
                <w:sz w:val="22"/>
                <w:szCs w:val="22"/>
              </w:rPr>
              <w:t>Range Management (water availability, improved range production)</w:t>
            </w:r>
          </w:p>
        </w:tc>
        <w:tc>
          <w:tcPr>
            <w:tcW w:w="3240" w:type="dxa"/>
          </w:tcPr>
          <w:p w:rsidR="00D743C3" w:rsidRPr="00E93929" w:rsidRDefault="00E93929" w:rsidP="008504DA">
            <w:pPr>
              <w:pStyle w:val="ListParagraph"/>
              <w:numPr>
                <w:ilvl w:val="0"/>
                <w:numId w:val="34"/>
              </w:numPr>
              <w:ind w:left="432" w:hanging="270"/>
              <w:rPr>
                <w:rFonts w:ascii="Arial" w:hAnsi="Arial" w:cs="Arial"/>
                <w:b/>
                <w:sz w:val="22"/>
                <w:szCs w:val="22"/>
              </w:rPr>
            </w:pPr>
            <w:r>
              <w:rPr>
                <w:rFonts w:ascii="Arial" w:hAnsi="Arial" w:cs="Arial"/>
                <w:sz w:val="22"/>
                <w:szCs w:val="22"/>
              </w:rPr>
              <w:t>Acres of healthy range stands, free of noxious and evasive weeds, plant diversity</w:t>
            </w:r>
          </w:p>
          <w:p w:rsidR="00E93929" w:rsidRPr="00E93929" w:rsidRDefault="00E93929" w:rsidP="008504DA">
            <w:pPr>
              <w:pStyle w:val="ListParagraph"/>
              <w:numPr>
                <w:ilvl w:val="0"/>
                <w:numId w:val="34"/>
              </w:numPr>
              <w:ind w:left="432" w:hanging="270"/>
              <w:rPr>
                <w:rFonts w:ascii="Arial" w:hAnsi="Arial" w:cs="Arial"/>
                <w:b/>
                <w:sz w:val="22"/>
                <w:szCs w:val="22"/>
              </w:rPr>
            </w:pPr>
            <w:r>
              <w:rPr>
                <w:rFonts w:ascii="Arial" w:hAnsi="Arial" w:cs="Arial"/>
                <w:sz w:val="22"/>
                <w:szCs w:val="22"/>
              </w:rPr>
              <w:t>Improved water availability</w:t>
            </w:r>
          </w:p>
        </w:tc>
        <w:tc>
          <w:tcPr>
            <w:tcW w:w="4590" w:type="dxa"/>
          </w:tcPr>
          <w:p w:rsidR="00AB3483" w:rsidRDefault="00E93929" w:rsidP="00E93929">
            <w:pPr>
              <w:rPr>
                <w:rFonts w:ascii="Arial" w:hAnsi="Arial" w:cs="Arial"/>
                <w:sz w:val="22"/>
                <w:szCs w:val="22"/>
              </w:rPr>
            </w:pPr>
            <w:r>
              <w:rPr>
                <w:rFonts w:ascii="Arial" w:hAnsi="Arial" w:cs="Arial"/>
                <w:sz w:val="22"/>
                <w:szCs w:val="22"/>
              </w:rPr>
              <w:t>By Dec. 2018 have a demonstrated number of acres with healthy range stands</w:t>
            </w:r>
            <w:r w:rsidR="00AB3483">
              <w:rPr>
                <w:rFonts w:ascii="Arial" w:hAnsi="Arial" w:cs="Arial"/>
                <w:sz w:val="22"/>
                <w:szCs w:val="22"/>
              </w:rPr>
              <w:t xml:space="preserve"> and native</w:t>
            </w:r>
            <w:r>
              <w:rPr>
                <w:rFonts w:ascii="Arial" w:hAnsi="Arial" w:cs="Arial"/>
                <w:sz w:val="22"/>
                <w:szCs w:val="22"/>
              </w:rPr>
              <w:t xml:space="preserve"> plants</w:t>
            </w:r>
          </w:p>
          <w:p w:rsidR="00D743C3" w:rsidRDefault="00E93929" w:rsidP="00E93929">
            <w:pPr>
              <w:rPr>
                <w:rFonts w:ascii="Arial" w:hAnsi="Arial" w:cs="Arial"/>
                <w:sz w:val="22"/>
                <w:szCs w:val="22"/>
              </w:rPr>
            </w:pPr>
            <w:r>
              <w:rPr>
                <w:rFonts w:ascii="Arial" w:hAnsi="Arial" w:cs="Arial"/>
                <w:sz w:val="22"/>
                <w:szCs w:val="22"/>
              </w:rPr>
              <w:t xml:space="preserve"> </w:t>
            </w:r>
          </w:p>
          <w:p w:rsidR="00E93929" w:rsidRPr="00E93929" w:rsidRDefault="00E93929" w:rsidP="00E93929">
            <w:pPr>
              <w:rPr>
                <w:rFonts w:ascii="Arial" w:hAnsi="Arial" w:cs="Arial"/>
                <w:sz w:val="22"/>
                <w:szCs w:val="22"/>
              </w:rPr>
            </w:pPr>
            <w:r>
              <w:rPr>
                <w:rFonts w:ascii="Arial" w:hAnsi="Arial" w:cs="Arial"/>
                <w:sz w:val="22"/>
                <w:szCs w:val="22"/>
              </w:rPr>
              <w:t xml:space="preserve">By Dec. 2018 have a demonstrated increase in water availability for livestock through new spring developments and other off site watering facilities.  </w:t>
            </w:r>
          </w:p>
        </w:tc>
      </w:tr>
      <w:tr w:rsidR="00D743C3" w:rsidTr="00E211C4">
        <w:tc>
          <w:tcPr>
            <w:tcW w:w="2340" w:type="dxa"/>
          </w:tcPr>
          <w:p w:rsidR="00D743C3" w:rsidRPr="00D90248" w:rsidRDefault="00D90248" w:rsidP="00C12471">
            <w:pPr>
              <w:rPr>
                <w:rFonts w:ascii="Arial" w:hAnsi="Arial" w:cs="Arial"/>
                <w:sz w:val="22"/>
                <w:szCs w:val="22"/>
              </w:rPr>
            </w:pPr>
            <w:r w:rsidRPr="00D90248">
              <w:rPr>
                <w:rFonts w:ascii="Arial" w:hAnsi="Arial" w:cs="Arial"/>
                <w:sz w:val="22"/>
                <w:szCs w:val="22"/>
              </w:rPr>
              <w:t>Riparian Health (</w:t>
            </w:r>
            <w:proofErr w:type="spellStart"/>
            <w:r w:rsidRPr="00D90248">
              <w:rPr>
                <w:rFonts w:ascii="Arial" w:hAnsi="Arial" w:cs="Arial"/>
                <w:sz w:val="22"/>
                <w:szCs w:val="22"/>
              </w:rPr>
              <w:t>streambanks</w:t>
            </w:r>
            <w:proofErr w:type="spellEnd"/>
            <w:r w:rsidRPr="00D90248">
              <w:rPr>
                <w:rFonts w:ascii="Arial" w:hAnsi="Arial" w:cs="Arial"/>
                <w:sz w:val="22"/>
                <w:szCs w:val="22"/>
              </w:rPr>
              <w:t>, other issues along stream corridor.</w:t>
            </w:r>
          </w:p>
        </w:tc>
        <w:tc>
          <w:tcPr>
            <w:tcW w:w="3240" w:type="dxa"/>
          </w:tcPr>
          <w:p w:rsidR="00D743C3" w:rsidRPr="00D90248" w:rsidRDefault="00D90248" w:rsidP="008504DA">
            <w:pPr>
              <w:pStyle w:val="ListParagraph"/>
              <w:numPr>
                <w:ilvl w:val="0"/>
                <w:numId w:val="35"/>
              </w:numPr>
              <w:ind w:left="432" w:hanging="270"/>
              <w:rPr>
                <w:rFonts w:ascii="Arial" w:hAnsi="Arial" w:cs="Arial"/>
                <w:sz w:val="22"/>
                <w:szCs w:val="22"/>
              </w:rPr>
            </w:pPr>
            <w:r>
              <w:rPr>
                <w:rFonts w:ascii="Arial" w:hAnsi="Arial" w:cs="Arial"/>
                <w:sz w:val="22"/>
                <w:szCs w:val="22"/>
              </w:rPr>
              <w:t>Feet of healthy riparian area (native plant cover, stream shading, lower water temperature</w:t>
            </w:r>
          </w:p>
        </w:tc>
        <w:tc>
          <w:tcPr>
            <w:tcW w:w="4590" w:type="dxa"/>
          </w:tcPr>
          <w:p w:rsidR="00D743C3" w:rsidRPr="00D90248" w:rsidRDefault="00D90248" w:rsidP="00C12471">
            <w:pPr>
              <w:rPr>
                <w:rFonts w:ascii="Arial" w:hAnsi="Arial" w:cs="Arial"/>
                <w:sz w:val="22"/>
                <w:szCs w:val="22"/>
              </w:rPr>
            </w:pPr>
            <w:r>
              <w:rPr>
                <w:rFonts w:ascii="Arial" w:hAnsi="Arial" w:cs="Arial"/>
                <w:sz w:val="22"/>
                <w:szCs w:val="22"/>
              </w:rPr>
              <w:t xml:space="preserve">By Dec. 2018 have a demonstrated increase in the feet of healthy riparian area including native plant cover, stream shading, and lower water temperature. </w:t>
            </w:r>
          </w:p>
        </w:tc>
      </w:tr>
      <w:tr w:rsidR="00D743C3" w:rsidTr="00E211C4">
        <w:tc>
          <w:tcPr>
            <w:tcW w:w="2340" w:type="dxa"/>
          </w:tcPr>
          <w:p w:rsidR="00D743C3" w:rsidRPr="00D90248" w:rsidRDefault="00D90248" w:rsidP="00C12471">
            <w:pPr>
              <w:rPr>
                <w:rFonts w:ascii="Arial" w:hAnsi="Arial" w:cs="Arial"/>
                <w:sz w:val="22"/>
                <w:szCs w:val="22"/>
              </w:rPr>
            </w:pPr>
            <w:r>
              <w:rPr>
                <w:rFonts w:ascii="Arial" w:hAnsi="Arial" w:cs="Arial"/>
                <w:sz w:val="22"/>
                <w:szCs w:val="22"/>
              </w:rPr>
              <w:t>Air Quality (wildfire, prescribed burning, other</w:t>
            </w:r>
          </w:p>
        </w:tc>
        <w:tc>
          <w:tcPr>
            <w:tcW w:w="3240" w:type="dxa"/>
          </w:tcPr>
          <w:p w:rsidR="00D743C3" w:rsidRDefault="00D90248" w:rsidP="008504DA">
            <w:pPr>
              <w:pStyle w:val="ListParagraph"/>
              <w:numPr>
                <w:ilvl w:val="0"/>
                <w:numId w:val="35"/>
              </w:numPr>
              <w:ind w:left="432" w:hanging="270"/>
              <w:rPr>
                <w:rFonts w:ascii="Arial" w:hAnsi="Arial" w:cs="Arial"/>
                <w:sz w:val="22"/>
                <w:szCs w:val="22"/>
              </w:rPr>
            </w:pPr>
            <w:r>
              <w:rPr>
                <w:rFonts w:ascii="Arial" w:hAnsi="Arial" w:cs="Arial"/>
                <w:sz w:val="22"/>
                <w:szCs w:val="22"/>
              </w:rPr>
              <w:t xml:space="preserve"># </w:t>
            </w:r>
            <w:proofErr w:type="gramStart"/>
            <w:r>
              <w:rPr>
                <w:rFonts w:ascii="Arial" w:hAnsi="Arial" w:cs="Arial"/>
                <w:sz w:val="22"/>
                <w:szCs w:val="22"/>
              </w:rPr>
              <w:t>of</w:t>
            </w:r>
            <w:proofErr w:type="gramEnd"/>
            <w:r>
              <w:rPr>
                <w:rFonts w:ascii="Arial" w:hAnsi="Arial" w:cs="Arial"/>
                <w:sz w:val="22"/>
                <w:szCs w:val="22"/>
              </w:rPr>
              <w:t xml:space="preserve"> complaints on air quality.</w:t>
            </w:r>
          </w:p>
          <w:p w:rsidR="00D90248" w:rsidRPr="00D90248" w:rsidRDefault="00D90248" w:rsidP="008504DA">
            <w:pPr>
              <w:pStyle w:val="ListParagraph"/>
              <w:numPr>
                <w:ilvl w:val="0"/>
                <w:numId w:val="35"/>
              </w:numPr>
              <w:ind w:left="432" w:hanging="270"/>
              <w:rPr>
                <w:rFonts w:ascii="Arial" w:hAnsi="Arial" w:cs="Arial"/>
                <w:sz w:val="22"/>
                <w:szCs w:val="22"/>
              </w:rPr>
            </w:pPr>
            <w:r>
              <w:rPr>
                <w:rFonts w:ascii="Arial" w:hAnsi="Arial" w:cs="Arial"/>
                <w:sz w:val="22"/>
                <w:szCs w:val="22"/>
              </w:rPr>
              <w:t>Air quality measurements</w:t>
            </w:r>
          </w:p>
        </w:tc>
        <w:tc>
          <w:tcPr>
            <w:tcW w:w="4590" w:type="dxa"/>
          </w:tcPr>
          <w:p w:rsidR="00D743C3" w:rsidRPr="00D90248" w:rsidRDefault="00D90248" w:rsidP="00C12471">
            <w:pPr>
              <w:rPr>
                <w:rFonts w:ascii="Arial" w:hAnsi="Arial" w:cs="Arial"/>
                <w:sz w:val="22"/>
                <w:szCs w:val="22"/>
              </w:rPr>
            </w:pPr>
            <w:r>
              <w:rPr>
                <w:rFonts w:ascii="Arial" w:hAnsi="Arial" w:cs="Arial"/>
                <w:sz w:val="22"/>
                <w:szCs w:val="22"/>
              </w:rPr>
              <w:t>By Dec. 2018 have a demonstrated decrease in number of complaints on air quality and a related improvement in air quality metrics.</w:t>
            </w:r>
          </w:p>
        </w:tc>
      </w:tr>
      <w:tr w:rsidR="00D743C3" w:rsidTr="00E211C4">
        <w:tc>
          <w:tcPr>
            <w:tcW w:w="2340" w:type="dxa"/>
          </w:tcPr>
          <w:p w:rsidR="00D743C3" w:rsidRPr="00D90248" w:rsidRDefault="008504DA" w:rsidP="00C12471">
            <w:pPr>
              <w:rPr>
                <w:rFonts w:ascii="Arial" w:hAnsi="Arial" w:cs="Arial"/>
                <w:sz w:val="22"/>
                <w:szCs w:val="22"/>
              </w:rPr>
            </w:pPr>
            <w:r>
              <w:rPr>
                <w:rFonts w:ascii="Arial" w:hAnsi="Arial" w:cs="Arial"/>
                <w:sz w:val="22"/>
                <w:szCs w:val="22"/>
              </w:rPr>
              <w:t>District Operations</w:t>
            </w:r>
          </w:p>
        </w:tc>
        <w:tc>
          <w:tcPr>
            <w:tcW w:w="3240" w:type="dxa"/>
          </w:tcPr>
          <w:p w:rsidR="00D743C3" w:rsidRDefault="008504DA" w:rsidP="008504DA">
            <w:pPr>
              <w:pStyle w:val="ListParagraph"/>
              <w:numPr>
                <w:ilvl w:val="0"/>
                <w:numId w:val="37"/>
              </w:numPr>
              <w:rPr>
                <w:rFonts w:ascii="Arial" w:hAnsi="Arial" w:cs="Arial"/>
                <w:sz w:val="22"/>
                <w:szCs w:val="22"/>
              </w:rPr>
            </w:pPr>
            <w:r w:rsidRPr="008504DA">
              <w:rPr>
                <w:rFonts w:ascii="Arial" w:hAnsi="Arial" w:cs="Arial"/>
                <w:sz w:val="22"/>
                <w:szCs w:val="22"/>
              </w:rPr>
              <w:t>Number of people contacted</w:t>
            </w:r>
          </w:p>
          <w:p w:rsidR="008504DA" w:rsidRDefault="008504DA" w:rsidP="008504DA">
            <w:pPr>
              <w:pStyle w:val="ListParagraph"/>
              <w:numPr>
                <w:ilvl w:val="0"/>
                <w:numId w:val="37"/>
              </w:numPr>
              <w:rPr>
                <w:rFonts w:ascii="Arial" w:hAnsi="Arial" w:cs="Arial"/>
                <w:sz w:val="22"/>
                <w:szCs w:val="22"/>
              </w:rPr>
            </w:pPr>
            <w:r>
              <w:rPr>
                <w:rFonts w:ascii="Arial" w:hAnsi="Arial" w:cs="Arial"/>
                <w:sz w:val="22"/>
                <w:szCs w:val="22"/>
              </w:rPr>
              <w:t>Number of people served</w:t>
            </w:r>
          </w:p>
          <w:p w:rsidR="008504DA" w:rsidRDefault="008504DA" w:rsidP="008504DA">
            <w:pPr>
              <w:pStyle w:val="ListParagraph"/>
              <w:numPr>
                <w:ilvl w:val="0"/>
                <w:numId w:val="37"/>
              </w:numPr>
              <w:rPr>
                <w:rFonts w:ascii="Arial" w:hAnsi="Arial" w:cs="Arial"/>
                <w:sz w:val="22"/>
                <w:szCs w:val="22"/>
              </w:rPr>
            </w:pPr>
            <w:r>
              <w:rPr>
                <w:rFonts w:ascii="Arial" w:hAnsi="Arial" w:cs="Arial"/>
                <w:sz w:val="22"/>
                <w:szCs w:val="22"/>
              </w:rPr>
              <w:t>Conservation plans developed</w:t>
            </w:r>
          </w:p>
          <w:p w:rsidR="008504DA" w:rsidRDefault="008504DA" w:rsidP="008504DA">
            <w:pPr>
              <w:pStyle w:val="ListParagraph"/>
              <w:numPr>
                <w:ilvl w:val="0"/>
                <w:numId w:val="37"/>
              </w:numPr>
              <w:rPr>
                <w:rFonts w:ascii="Arial" w:hAnsi="Arial" w:cs="Arial"/>
                <w:sz w:val="22"/>
                <w:szCs w:val="22"/>
              </w:rPr>
            </w:pPr>
            <w:r>
              <w:rPr>
                <w:rFonts w:ascii="Arial" w:hAnsi="Arial" w:cs="Arial"/>
                <w:sz w:val="22"/>
                <w:szCs w:val="22"/>
              </w:rPr>
              <w:t>Conservation practices implemented</w:t>
            </w:r>
          </w:p>
          <w:p w:rsidR="008504DA" w:rsidRDefault="008504DA" w:rsidP="008504DA">
            <w:pPr>
              <w:pStyle w:val="ListParagraph"/>
              <w:numPr>
                <w:ilvl w:val="0"/>
                <w:numId w:val="37"/>
              </w:numPr>
              <w:rPr>
                <w:rFonts w:ascii="Arial" w:hAnsi="Arial" w:cs="Arial"/>
                <w:sz w:val="22"/>
                <w:szCs w:val="22"/>
              </w:rPr>
            </w:pPr>
            <w:r>
              <w:rPr>
                <w:rFonts w:ascii="Arial" w:hAnsi="Arial" w:cs="Arial"/>
                <w:sz w:val="22"/>
                <w:szCs w:val="22"/>
              </w:rPr>
              <w:t>Projects completed</w:t>
            </w:r>
          </w:p>
          <w:p w:rsidR="008504DA" w:rsidRDefault="008504DA" w:rsidP="008504DA">
            <w:pPr>
              <w:pStyle w:val="ListParagraph"/>
              <w:numPr>
                <w:ilvl w:val="0"/>
                <w:numId w:val="37"/>
              </w:numPr>
              <w:rPr>
                <w:rFonts w:ascii="Arial" w:hAnsi="Arial" w:cs="Arial"/>
                <w:sz w:val="22"/>
                <w:szCs w:val="22"/>
              </w:rPr>
            </w:pPr>
            <w:r>
              <w:rPr>
                <w:rFonts w:ascii="Arial" w:hAnsi="Arial" w:cs="Arial"/>
                <w:sz w:val="22"/>
                <w:szCs w:val="22"/>
              </w:rPr>
              <w:t>Issues addressed</w:t>
            </w:r>
          </w:p>
          <w:p w:rsidR="008504DA" w:rsidRPr="008504DA" w:rsidRDefault="008504DA" w:rsidP="008504DA">
            <w:pPr>
              <w:pStyle w:val="ListParagraph"/>
              <w:numPr>
                <w:ilvl w:val="0"/>
                <w:numId w:val="37"/>
              </w:numPr>
              <w:rPr>
                <w:rFonts w:ascii="Arial" w:hAnsi="Arial" w:cs="Arial"/>
                <w:sz w:val="22"/>
                <w:szCs w:val="22"/>
              </w:rPr>
            </w:pPr>
            <w:r>
              <w:rPr>
                <w:rFonts w:ascii="Arial" w:hAnsi="Arial" w:cs="Arial"/>
                <w:sz w:val="22"/>
                <w:szCs w:val="22"/>
              </w:rPr>
              <w:t>% of funding to Cooperators for conservation work.</w:t>
            </w:r>
          </w:p>
        </w:tc>
        <w:tc>
          <w:tcPr>
            <w:tcW w:w="4590" w:type="dxa"/>
          </w:tcPr>
          <w:p w:rsidR="00D743C3" w:rsidRDefault="00E211C4" w:rsidP="00C12471">
            <w:pPr>
              <w:rPr>
                <w:rFonts w:ascii="Arial" w:hAnsi="Arial" w:cs="Arial"/>
                <w:sz w:val="22"/>
                <w:szCs w:val="22"/>
              </w:rPr>
            </w:pPr>
            <w:r>
              <w:rPr>
                <w:rFonts w:ascii="Arial" w:hAnsi="Arial" w:cs="Arial"/>
                <w:sz w:val="22"/>
                <w:szCs w:val="22"/>
              </w:rPr>
              <w:t>By Dec. 2018 have a demonstrated increase in:</w:t>
            </w:r>
          </w:p>
          <w:p w:rsidR="00E211C4" w:rsidRDefault="00E211C4" w:rsidP="00C12471">
            <w:pPr>
              <w:rPr>
                <w:rFonts w:ascii="Arial" w:hAnsi="Arial" w:cs="Arial"/>
                <w:sz w:val="22"/>
                <w:szCs w:val="22"/>
              </w:rPr>
            </w:pPr>
            <w:r>
              <w:rPr>
                <w:rFonts w:ascii="Arial" w:hAnsi="Arial" w:cs="Arial"/>
                <w:sz w:val="22"/>
                <w:szCs w:val="22"/>
              </w:rPr>
              <w:t>Number of people contacted</w:t>
            </w:r>
          </w:p>
          <w:p w:rsidR="00E211C4" w:rsidRDefault="00E211C4" w:rsidP="00C12471">
            <w:pPr>
              <w:rPr>
                <w:rFonts w:ascii="Arial" w:hAnsi="Arial" w:cs="Arial"/>
                <w:sz w:val="22"/>
                <w:szCs w:val="22"/>
              </w:rPr>
            </w:pPr>
            <w:r>
              <w:rPr>
                <w:rFonts w:ascii="Arial" w:hAnsi="Arial" w:cs="Arial"/>
                <w:sz w:val="22"/>
                <w:szCs w:val="22"/>
              </w:rPr>
              <w:t>Number of people served</w:t>
            </w:r>
          </w:p>
          <w:p w:rsidR="00E211C4" w:rsidRDefault="00E211C4" w:rsidP="00C12471">
            <w:pPr>
              <w:rPr>
                <w:rFonts w:ascii="Arial" w:hAnsi="Arial" w:cs="Arial"/>
                <w:sz w:val="22"/>
                <w:szCs w:val="22"/>
              </w:rPr>
            </w:pPr>
            <w:r>
              <w:rPr>
                <w:rFonts w:ascii="Arial" w:hAnsi="Arial" w:cs="Arial"/>
                <w:sz w:val="22"/>
                <w:szCs w:val="22"/>
              </w:rPr>
              <w:t xml:space="preserve">Number of conservation plans developed and        related conservation practices implemented. </w:t>
            </w:r>
          </w:p>
          <w:p w:rsidR="00E211C4" w:rsidRDefault="00E211C4" w:rsidP="00C12471">
            <w:pPr>
              <w:rPr>
                <w:rFonts w:ascii="Arial" w:hAnsi="Arial" w:cs="Arial"/>
                <w:sz w:val="22"/>
                <w:szCs w:val="22"/>
              </w:rPr>
            </w:pPr>
            <w:r>
              <w:rPr>
                <w:rFonts w:ascii="Arial" w:hAnsi="Arial" w:cs="Arial"/>
                <w:sz w:val="22"/>
                <w:szCs w:val="22"/>
              </w:rPr>
              <w:t>Projects completed</w:t>
            </w:r>
          </w:p>
          <w:p w:rsidR="00E211C4" w:rsidRDefault="00E211C4" w:rsidP="00C12471">
            <w:pPr>
              <w:rPr>
                <w:rFonts w:ascii="Arial" w:hAnsi="Arial" w:cs="Arial"/>
                <w:sz w:val="22"/>
                <w:szCs w:val="22"/>
              </w:rPr>
            </w:pPr>
            <w:r>
              <w:rPr>
                <w:rFonts w:ascii="Arial" w:hAnsi="Arial" w:cs="Arial"/>
                <w:sz w:val="22"/>
                <w:szCs w:val="22"/>
              </w:rPr>
              <w:t>Number and types of issues addressed</w:t>
            </w:r>
          </w:p>
          <w:p w:rsidR="00E211C4" w:rsidRPr="00D90248" w:rsidRDefault="00E211C4" w:rsidP="00C12471">
            <w:pPr>
              <w:rPr>
                <w:rFonts w:ascii="Arial" w:hAnsi="Arial" w:cs="Arial"/>
                <w:sz w:val="22"/>
                <w:szCs w:val="22"/>
              </w:rPr>
            </w:pPr>
            <w:r>
              <w:rPr>
                <w:rFonts w:ascii="Arial" w:hAnsi="Arial" w:cs="Arial"/>
                <w:sz w:val="22"/>
                <w:szCs w:val="22"/>
              </w:rPr>
              <w:t>The % of funding to cooperators for conservation work</w:t>
            </w:r>
          </w:p>
        </w:tc>
      </w:tr>
    </w:tbl>
    <w:p w:rsidR="00D743C3" w:rsidRPr="00D743C3" w:rsidRDefault="00D743C3" w:rsidP="00C12471">
      <w:pPr>
        <w:ind w:left="648" w:hanging="648"/>
        <w:rPr>
          <w:rFonts w:ascii="Arial" w:hAnsi="Arial" w:cs="Arial"/>
          <w:b/>
          <w:sz w:val="22"/>
          <w:szCs w:val="22"/>
        </w:rPr>
      </w:pPr>
    </w:p>
    <w:p w:rsidR="0022414A" w:rsidRDefault="00ED7D5E" w:rsidP="00AC70EE">
      <w:pPr>
        <w:rPr>
          <w:rFonts w:ascii="Arial" w:hAnsi="Arial" w:cs="Arial"/>
          <w:b/>
        </w:rPr>
      </w:pPr>
      <w:r>
        <w:rPr>
          <w:rFonts w:ascii="Arial" w:hAnsi="Arial" w:cs="Arial"/>
          <w:b/>
          <w:noProof/>
        </w:rPr>
        <mc:AlternateContent>
          <mc:Choice Requires="wps">
            <w:drawing>
              <wp:anchor distT="0" distB="0" distL="114300" distR="114300" simplePos="0" relativeHeight="251656192" behindDoc="0" locked="0" layoutInCell="1" allowOverlap="1">
                <wp:simplePos x="0" y="0"/>
                <wp:positionH relativeFrom="column">
                  <wp:posOffset>-114300</wp:posOffset>
                </wp:positionH>
                <wp:positionV relativeFrom="paragraph">
                  <wp:posOffset>75565</wp:posOffset>
                </wp:positionV>
                <wp:extent cx="6858000" cy="0"/>
                <wp:effectExtent l="9525" t="8890" r="9525" b="10160"/>
                <wp:wrapNone/>
                <wp:docPr id="13" name="Line 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1" o:spid="_x0000_s1026" style="position:absolute;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5.95pt" to="531pt,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" strokecolor="silver"/>
            </w:pict>
          </mc:Fallback>
        </mc:AlternateContent>
      </w:r>
    </w:p>
    <w:p w:rsidR="00E211C4" w:rsidRDefault="00E211C4" w:rsidP="00B002C9">
      <w:pPr>
        <w:ind w:left="288"/>
        <w:rPr>
          <w:rFonts w:ascii="Arial" w:hAnsi="Arial" w:cs="Arial"/>
          <w:b/>
        </w:rPr>
      </w:pPr>
      <w:r>
        <w:rPr>
          <w:rFonts w:ascii="Arial" w:hAnsi="Arial" w:cs="Arial"/>
          <w:b/>
        </w:rPr>
        <w:t>Miles</w:t>
      </w:r>
      <w:r w:rsidR="003F5AE7">
        <w:rPr>
          <w:rFonts w:ascii="Arial" w:hAnsi="Arial" w:cs="Arial"/>
          <w:b/>
        </w:rPr>
        <w:t>t</w:t>
      </w:r>
      <w:r>
        <w:rPr>
          <w:rFonts w:ascii="Arial" w:hAnsi="Arial" w:cs="Arial"/>
          <w:b/>
        </w:rPr>
        <w:t>ones, Timeline, &amp; Actions:</w:t>
      </w:r>
    </w:p>
    <w:p w:rsidR="00E211C4" w:rsidRDefault="00E211C4" w:rsidP="00B002C9">
      <w:pPr>
        <w:ind w:left="288"/>
        <w:rPr>
          <w:rFonts w:ascii="Arial" w:hAnsi="Arial" w:cs="Arial"/>
        </w:rPr>
      </w:pPr>
      <w:r>
        <w:rPr>
          <w:rFonts w:ascii="Arial" w:hAnsi="Arial" w:cs="Arial"/>
          <w:b/>
        </w:rPr>
        <w:t xml:space="preserve">Natural Resource Conservation Need: </w:t>
      </w:r>
    </w:p>
    <w:p w:rsidR="0054531C" w:rsidRDefault="00E211C4" w:rsidP="00B002C9">
      <w:pPr>
        <w:ind w:left="288"/>
        <w:rPr>
          <w:rFonts w:ascii="Arial" w:hAnsi="Arial" w:cs="Arial"/>
        </w:rPr>
      </w:pPr>
      <w:proofErr w:type="gramStart"/>
      <w:r>
        <w:rPr>
          <w:rFonts w:ascii="Arial" w:hAnsi="Arial" w:cs="Arial"/>
        </w:rPr>
        <w:t>Soil Health (nutrient management, erosion, etc.</w:t>
      </w:r>
      <w:r w:rsidR="0054531C">
        <w:rPr>
          <w:rFonts w:ascii="Arial" w:hAnsi="Arial" w:cs="Arial"/>
        </w:rPr>
        <w:t>)</w:t>
      </w:r>
      <w:proofErr w:type="gramEnd"/>
    </w:p>
    <w:p w:rsidR="00E211C4" w:rsidRDefault="00E211C4" w:rsidP="00B002C9">
      <w:pPr>
        <w:ind w:left="288"/>
        <w:rPr>
          <w:rFonts w:ascii="Arial" w:hAnsi="Arial" w:cs="Arial"/>
        </w:rPr>
      </w:pPr>
      <w:r>
        <w:rPr>
          <w:rFonts w:ascii="Arial" w:hAnsi="Arial" w:cs="Arial"/>
          <w:b/>
        </w:rPr>
        <w:t>Measurable Goal:</w:t>
      </w:r>
      <w:r w:rsidR="0054531C">
        <w:rPr>
          <w:rFonts w:ascii="Arial" w:hAnsi="Arial" w:cs="Arial"/>
          <w:b/>
        </w:rPr>
        <w:t xml:space="preserve"> </w:t>
      </w:r>
      <w:r>
        <w:rPr>
          <w:rFonts w:ascii="Arial" w:hAnsi="Arial" w:cs="Arial"/>
        </w:rPr>
        <w:t>By Dec. 2018 have a demonstrated</w:t>
      </w:r>
      <w:r w:rsidR="007530FC">
        <w:rPr>
          <w:rFonts w:ascii="Arial" w:hAnsi="Arial" w:cs="Arial"/>
        </w:rPr>
        <w:t xml:space="preserve"> increase in acres of healthy soil based on indicators</w:t>
      </w:r>
    </w:p>
    <w:p w:rsidR="0054531C" w:rsidRDefault="0054531C" w:rsidP="00B002C9">
      <w:pPr>
        <w:ind w:left="288"/>
        <w:rPr>
          <w:rFonts w:ascii="Arial" w:hAnsi="Arial" w:cs="Arial"/>
        </w:rPr>
      </w:pPr>
    </w:p>
    <w:tbl>
      <w:tblPr>
        <w:tblStyle w:val="TableGrid"/>
        <w:tblW w:w="0" w:type="auto"/>
        <w:tblInd w:w="288" w:type="dxa"/>
        <w:tblLook w:val="04A0" w:firstRow="1" w:lastRow="0" w:firstColumn="1" w:lastColumn="0" w:noHBand="0" w:noVBand="1"/>
      </w:tblPr>
      <w:tblGrid>
        <w:gridCol w:w="3479"/>
        <w:gridCol w:w="3467"/>
        <w:gridCol w:w="3494"/>
      </w:tblGrid>
      <w:tr w:rsidR="007530FC" w:rsidTr="007530FC">
        <w:tc>
          <w:tcPr>
            <w:tcW w:w="3576" w:type="dxa"/>
          </w:tcPr>
          <w:p w:rsidR="007530FC" w:rsidRPr="007530FC" w:rsidRDefault="007530FC" w:rsidP="007530FC">
            <w:pPr>
              <w:rPr>
                <w:rFonts w:ascii="Arial" w:hAnsi="Arial" w:cs="Arial"/>
                <w:b/>
              </w:rPr>
            </w:pPr>
            <w:r>
              <w:rPr>
                <w:rFonts w:ascii="Arial" w:hAnsi="Arial" w:cs="Arial"/>
                <w:b/>
              </w:rPr>
              <w:t>Milestones</w:t>
            </w:r>
          </w:p>
        </w:tc>
        <w:tc>
          <w:tcPr>
            <w:tcW w:w="3576" w:type="dxa"/>
          </w:tcPr>
          <w:p w:rsidR="007530FC" w:rsidRPr="007530FC" w:rsidRDefault="007530FC" w:rsidP="007530FC">
            <w:pPr>
              <w:rPr>
                <w:rFonts w:ascii="Arial" w:hAnsi="Arial" w:cs="Arial"/>
                <w:b/>
              </w:rPr>
            </w:pPr>
            <w:r>
              <w:rPr>
                <w:rFonts w:ascii="Arial" w:hAnsi="Arial" w:cs="Arial"/>
                <w:b/>
              </w:rPr>
              <w:t>Timeline</w:t>
            </w:r>
          </w:p>
        </w:tc>
        <w:tc>
          <w:tcPr>
            <w:tcW w:w="3576" w:type="dxa"/>
          </w:tcPr>
          <w:p w:rsidR="007530FC" w:rsidRPr="007530FC" w:rsidRDefault="007530FC" w:rsidP="007530FC">
            <w:pPr>
              <w:rPr>
                <w:rFonts w:ascii="Arial" w:hAnsi="Arial" w:cs="Arial"/>
                <w:b/>
              </w:rPr>
            </w:pPr>
            <w:r>
              <w:rPr>
                <w:rFonts w:ascii="Arial" w:hAnsi="Arial" w:cs="Arial"/>
                <w:b/>
              </w:rPr>
              <w:t>Actions</w:t>
            </w:r>
          </w:p>
        </w:tc>
      </w:tr>
      <w:tr w:rsidR="007530FC" w:rsidTr="007530FC">
        <w:tc>
          <w:tcPr>
            <w:tcW w:w="3576" w:type="dxa"/>
          </w:tcPr>
          <w:p w:rsidR="00DB405C" w:rsidRDefault="007530FC" w:rsidP="00DB405C">
            <w:pPr>
              <w:rPr>
                <w:rFonts w:ascii="Arial" w:hAnsi="Arial" w:cs="Arial"/>
              </w:rPr>
            </w:pPr>
            <w:r>
              <w:rPr>
                <w:rFonts w:ascii="Arial" w:hAnsi="Arial" w:cs="Arial"/>
              </w:rPr>
              <w:t xml:space="preserve">Soil tests completed on </w:t>
            </w:r>
            <w:r w:rsidR="00DB405C">
              <w:rPr>
                <w:rFonts w:ascii="Arial" w:hAnsi="Arial" w:cs="Arial"/>
              </w:rPr>
              <w:t>25</w:t>
            </w:r>
          </w:p>
          <w:p w:rsidR="007530FC" w:rsidRDefault="007530FC" w:rsidP="00DB405C">
            <w:pPr>
              <w:rPr>
                <w:rFonts w:ascii="Arial" w:hAnsi="Arial" w:cs="Arial"/>
              </w:rPr>
            </w:pPr>
            <w:r>
              <w:rPr>
                <w:rFonts w:ascii="Arial" w:hAnsi="Arial" w:cs="Arial"/>
              </w:rPr>
              <w:t>% of soil in county</w:t>
            </w:r>
          </w:p>
        </w:tc>
        <w:tc>
          <w:tcPr>
            <w:tcW w:w="3576" w:type="dxa"/>
          </w:tcPr>
          <w:p w:rsidR="007530FC" w:rsidRDefault="007530FC" w:rsidP="007530FC">
            <w:pPr>
              <w:rPr>
                <w:rFonts w:ascii="Arial" w:hAnsi="Arial" w:cs="Arial"/>
              </w:rPr>
            </w:pPr>
            <w:r>
              <w:rPr>
                <w:rFonts w:ascii="Arial" w:hAnsi="Arial" w:cs="Arial"/>
              </w:rPr>
              <w:t>2 to 3 years</w:t>
            </w:r>
          </w:p>
        </w:tc>
        <w:tc>
          <w:tcPr>
            <w:tcW w:w="3576" w:type="dxa"/>
          </w:tcPr>
          <w:p w:rsidR="007530FC" w:rsidRDefault="007530FC" w:rsidP="007530FC">
            <w:pPr>
              <w:pStyle w:val="ListParagraph"/>
              <w:numPr>
                <w:ilvl w:val="0"/>
                <w:numId w:val="38"/>
              </w:numPr>
              <w:ind w:left="421" w:hanging="350"/>
              <w:rPr>
                <w:rFonts w:ascii="Arial" w:hAnsi="Arial" w:cs="Arial"/>
              </w:rPr>
            </w:pPr>
            <w:r>
              <w:rPr>
                <w:rFonts w:ascii="Arial" w:hAnsi="Arial" w:cs="Arial"/>
              </w:rPr>
              <w:t>Increase soil testing done in county by 50%</w:t>
            </w:r>
          </w:p>
          <w:p w:rsidR="007530FC" w:rsidRDefault="007530FC" w:rsidP="007530FC">
            <w:pPr>
              <w:pStyle w:val="ListParagraph"/>
              <w:numPr>
                <w:ilvl w:val="0"/>
                <w:numId w:val="38"/>
              </w:numPr>
              <w:ind w:left="421" w:hanging="350"/>
              <w:rPr>
                <w:rFonts w:ascii="Arial" w:hAnsi="Arial" w:cs="Arial"/>
              </w:rPr>
            </w:pPr>
            <w:r>
              <w:rPr>
                <w:rFonts w:ascii="Arial" w:hAnsi="Arial" w:cs="Arial"/>
              </w:rPr>
              <w:lastRenderedPageBreak/>
              <w:t>Increase in Direct Seeding acres</w:t>
            </w:r>
          </w:p>
          <w:p w:rsidR="007530FC" w:rsidRDefault="007530FC" w:rsidP="007530FC">
            <w:pPr>
              <w:pStyle w:val="ListParagraph"/>
              <w:numPr>
                <w:ilvl w:val="0"/>
                <w:numId w:val="38"/>
              </w:numPr>
              <w:ind w:left="421" w:hanging="350"/>
              <w:rPr>
                <w:rFonts w:ascii="Arial" w:hAnsi="Arial" w:cs="Arial"/>
              </w:rPr>
            </w:pPr>
            <w:r>
              <w:rPr>
                <w:rFonts w:ascii="Arial" w:hAnsi="Arial" w:cs="Arial"/>
              </w:rPr>
              <w:t>Increase in tissue analysis being used</w:t>
            </w:r>
          </w:p>
          <w:p w:rsidR="007530FC" w:rsidRPr="007530FC" w:rsidRDefault="007530FC" w:rsidP="007530FC">
            <w:pPr>
              <w:pStyle w:val="ListParagraph"/>
              <w:numPr>
                <w:ilvl w:val="0"/>
                <w:numId w:val="38"/>
              </w:numPr>
              <w:ind w:left="421" w:hanging="350"/>
              <w:rPr>
                <w:rFonts w:ascii="Arial" w:hAnsi="Arial" w:cs="Arial"/>
              </w:rPr>
            </w:pPr>
            <w:r>
              <w:rPr>
                <w:rFonts w:ascii="Arial" w:hAnsi="Arial" w:cs="Arial"/>
              </w:rPr>
              <w:t>Measured increase in organic matter and microbial health on 10,000 acres</w:t>
            </w:r>
          </w:p>
        </w:tc>
      </w:tr>
      <w:tr w:rsidR="007530FC" w:rsidTr="007530FC">
        <w:tc>
          <w:tcPr>
            <w:tcW w:w="3576" w:type="dxa"/>
          </w:tcPr>
          <w:p w:rsidR="007530FC" w:rsidRDefault="007530FC" w:rsidP="007530FC">
            <w:pPr>
              <w:rPr>
                <w:rFonts w:ascii="Arial" w:hAnsi="Arial" w:cs="Arial"/>
              </w:rPr>
            </w:pPr>
            <w:r>
              <w:rPr>
                <w:rFonts w:ascii="Arial" w:hAnsi="Arial" w:cs="Arial"/>
              </w:rPr>
              <w:lastRenderedPageBreak/>
              <w:t>25% decrease in soil delivery to streams in Garfield County</w:t>
            </w:r>
          </w:p>
        </w:tc>
        <w:tc>
          <w:tcPr>
            <w:tcW w:w="3576" w:type="dxa"/>
          </w:tcPr>
          <w:p w:rsidR="007530FC" w:rsidRDefault="007530FC" w:rsidP="007530FC">
            <w:pPr>
              <w:rPr>
                <w:rFonts w:ascii="Arial" w:hAnsi="Arial" w:cs="Arial"/>
              </w:rPr>
            </w:pPr>
            <w:r>
              <w:rPr>
                <w:rFonts w:ascii="Arial" w:hAnsi="Arial" w:cs="Arial"/>
              </w:rPr>
              <w:t>2 to 3 years</w:t>
            </w:r>
          </w:p>
        </w:tc>
        <w:tc>
          <w:tcPr>
            <w:tcW w:w="3576" w:type="dxa"/>
          </w:tcPr>
          <w:p w:rsidR="007530FC" w:rsidRDefault="007530FC" w:rsidP="00DB405C">
            <w:pPr>
              <w:pStyle w:val="ListParagraph"/>
              <w:numPr>
                <w:ilvl w:val="0"/>
                <w:numId w:val="39"/>
              </w:numPr>
              <w:ind w:left="416"/>
              <w:rPr>
                <w:rFonts w:ascii="Arial" w:hAnsi="Arial" w:cs="Arial"/>
              </w:rPr>
            </w:pPr>
            <w:r>
              <w:rPr>
                <w:rFonts w:ascii="Arial" w:hAnsi="Arial" w:cs="Arial"/>
              </w:rPr>
              <w:t>Long term historical chart of soil delivered</w:t>
            </w:r>
            <w:r w:rsidR="00DB405C">
              <w:rPr>
                <w:rFonts w:ascii="Arial" w:hAnsi="Arial" w:cs="Arial"/>
              </w:rPr>
              <w:t xml:space="preserve"> by developing and analyzing available data</w:t>
            </w:r>
          </w:p>
          <w:p w:rsidR="00DB405C" w:rsidRDefault="00DB405C" w:rsidP="00DB405C">
            <w:pPr>
              <w:pStyle w:val="ListParagraph"/>
              <w:numPr>
                <w:ilvl w:val="0"/>
                <w:numId w:val="39"/>
              </w:numPr>
              <w:ind w:left="416"/>
              <w:rPr>
                <w:rFonts w:ascii="Arial" w:hAnsi="Arial" w:cs="Arial"/>
              </w:rPr>
            </w:pPr>
            <w:r>
              <w:rPr>
                <w:rFonts w:ascii="Arial" w:hAnsi="Arial" w:cs="Arial"/>
              </w:rPr>
              <w:t>Work with a few interested farmers on demonstrating how they are improving soil health</w:t>
            </w:r>
          </w:p>
          <w:p w:rsidR="00DB405C" w:rsidRDefault="00DB405C" w:rsidP="00DB405C">
            <w:pPr>
              <w:pStyle w:val="ListParagraph"/>
              <w:numPr>
                <w:ilvl w:val="0"/>
                <w:numId w:val="39"/>
              </w:numPr>
              <w:ind w:left="416"/>
              <w:rPr>
                <w:rFonts w:ascii="Arial" w:hAnsi="Arial" w:cs="Arial"/>
              </w:rPr>
            </w:pPr>
            <w:r>
              <w:rPr>
                <w:rFonts w:ascii="Arial" w:hAnsi="Arial" w:cs="Arial"/>
              </w:rPr>
              <w:t>Host demonstration day on soil health practices</w:t>
            </w:r>
          </w:p>
          <w:p w:rsidR="00DB405C" w:rsidRPr="007530FC" w:rsidRDefault="00DB405C" w:rsidP="00DB405C">
            <w:pPr>
              <w:pStyle w:val="ListParagraph"/>
              <w:numPr>
                <w:ilvl w:val="0"/>
                <w:numId w:val="39"/>
              </w:numPr>
              <w:ind w:left="416"/>
              <w:rPr>
                <w:rFonts w:ascii="Arial" w:hAnsi="Arial" w:cs="Arial"/>
              </w:rPr>
            </w:pPr>
            <w:r>
              <w:rPr>
                <w:rFonts w:ascii="Arial" w:hAnsi="Arial" w:cs="Arial"/>
              </w:rPr>
              <w:t>Use district rainfall simulator to show infiltration and runoff with different soil properties and protection</w:t>
            </w:r>
          </w:p>
        </w:tc>
      </w:tr>
      <w:tr w:rsidR="007530FC" w:rsidTr="007530FC">
        <w:tc>
          <w:tcPr>
            <w:tcW w:w="3576" w:type="dxa"/>
          </w:tcPr>
          <w:p w:rsidR="007530FC" w:rsidRDefault="001700C0" w:rsidP="007530FC">
            <w:pPr>
              <w:rPr>
                <w:rFonts w:ascii="Arial" w:hAnsi="Arial" w:cs="Arial"/>
              </w:rPr>
            </w:pPr>
            <w:r>
              <w:rPr>
                <w:rFonts w:ascii="Arial" w:hAnsi="Arial" w:cs="Arial"/>
              </w:rPr>
              <w:t>25% increase in variable rate technology used</w:t>
            </w:r>
          </w:p>
        </w:tc>
        <w:tc>
          <w:tcPr>
            <w:tcW w:w="3576" w:type="dxa"/>
          </w:tcPr>
          <w:p w:rsidR="007530FC" w:rsidRDefault="001700C0" w:rsidP="007530FC">
            <w:pPr>
              <w:rPr>
                <w:rFonts w:ascii="Arial" w:hAnsi="Arial" w:cs="Arial"/>
              </w:rPr>
            </w:pPr>
            <w:r>
              <w:rPr>
                <w:rFonts w:ascii="Arial" w:hAnsi="Arial" w:cs="Arial"/>
              </w:rPr>
              <w:t>3 to 4 years</w:t>
            </w:r>
          </w:p>
        </w:tc>
        <w:tc>
          <w:tcPr>
            <w:tcW w:w="3576" w:type="dxa"/>
          </w:tcPr>
          <w:p w:rsidR="007530FC" w:rsidRDefault="001700C0" w:rsidP="001700C0">
            <w:pPr>
              <w:pStyle w:val="ListParagraph"/>
              <w:numPr>
                <w:ilvl w:val="0"/>
                <w:numId w:val="40"/>
              </w:numPr>
              <w:ind w:left="416"/>
              <w:rPr>
                <w:rFonts w:ascii="Arial" w:hAnsi="Arial" w:cs="Arial"/>
              </w:rPr>
            </w:pPr>
            <w:r>
              <w:rPr>
                <w:rFonts w:ascii="Arial" w:hAnsi="Arial" w:cs="Arial"/>
              </w:rPr>
              <w:t>Assist producers with yield monitors, variable rate technology use…cost share</w:t>
            </w:r>
          </w:p>
          <w:p w:rsidR="001700C0" w:rsidRPr="001700C0" w:rsidRDefault="001700C0" w:rsidP="001700C0">
            <w:pPr>
              <w:pStyle w:val="ListParagraph"/>
              <w:numPr>
                <w:ilvl w:val="0"/>
                <w:numId w:val="40"/>
              </w:numPr>
              <w:ind w:left="416"/>
              <w:rPr>
                <w:rFonts w:ascii="Arial" w:hAnsi="Arial" w:cs="Arial"/>
              </w:rPr>
            </w:pPr>
            <w:r>
              <w:rPr>
                <w:rFonts w:ascii="Arial" w:hAnsi="Arial" w:cs="Arial"/>
              </w:rPr>
              <w:t>Hose producer networking sessions on technology use and related economics.</w:t>
            </w:r>
          </w:p>
        </w:tc>
      </w:tr>
    </w:tbl>
    <w:p w:rsidR="007530FC" w:rsidRPr="00E211C4" w:rsidRDefault="007530FC" w:rsidP="00B002C9">
      <w:pPr>
        <w:ind w:left="288"/>
        <w:rPr>
          <w:rFonts w:ascii="Arial" w:hAnsi="Arial" w:cs="Arial"/>
        </w:rPr>
      </w:pPr>
    </w:p>
    <w:p w:rsidR="00B002C9" w:rsidRDefault="00B002C9" w:rsidP="00B002C9">
      <w:pPr>
        <w:ind w:left="288"/>
        <w:rPr>
          <w:rFonts w:ascii="Arial" w:hAnsi="Arial" w:cs="Arial"/>
          <w:b/>
        </w:rPr>
      </w:pPr>
    </w:p>
    <w:p w:rsidR="003F5AE7" w:rsidRDefault="003F5AE7" w:rsidP="00B002C9">
      <w:pPr>
        <w:ind w:left="288"/>
        <w:rPr>
          <w:rFonts w:ascii="Arial" w:hAnsi="Arial" w:cs="Arial"/>
          <w:b/>
        </w:rPr>
      </w:pPr>
      <w:r>
        <w:rPr>
          <w:rFonts w:ascii="Arial" w:hAnsi="Arial" w:cs="Arial"/>
          <w:b/>
        </w:rPr>
        <w:t>Natural Resource Conservation Need:</w:t>
      </w:r>
    </w:p>
    <w:p w:rsidR="003F5AE7" w:rsidRDefault="003F5AE7" w:rsidP="00B002C9">
      <w:pPr>
        <w:ind w:left="288"/>
        <w:rPr>
          <w:rFonts w:ascii="Arial" w:hAnsi="Arial" w:cs="Arial"/>
        </w:rPr>
      </w:pPr>
      <w:r>
        <w:rPr>
          <w:rFonts w:ascii="Arial" w:hAnsi="Arial" w:cs="Arial"/>
        </w:rPr>
        <w:t>Weed Management</w:t>
      </w:r>
    </w:p>
    <w:p w:rsidR="003F5AE7" w:rsidRDefault="003F5AE7" w:rsidP="00B002C9">
      <w:pPr>
        <w:ind w:left="288"/>
        <w:rPr>
          <w:rFonts w:ascii="Arial" w:hAnsi="Arial" w:cs="Arial"/>
        </w:rPr>
      </w:pPr>
      <w:r w:rsidRPr="003F5AE7">
        <w:rPr>
          <w:rFonts w:ascii="Arial" w:hAnsi="Arial" w:cs="Arial"/>
          <w:b/>
        </w:rPr>
        <w:t>Measurable Goal:</w:t>
      </w:r>
      <w:r w:rsidR="0054531C">
        <w:rPr>
          <w:rFonts w:ascii="Arial" w:hAnsi="Arial" w:cs="Arial"/>
          <w:b/>
        </w:rPr>
        <w:t xml:space="preserve"> </w:t>
      </w:r>
      <w:r>
        <w:rPr>
          <w:rFonts w:ascii="Arial" w:hAnsi="Arial" w:cs="Arial"/>
        </w:rPr>
        <w:t xml:space="preserve">By 2018 have a demonstrated increase in acres treated for weed </w:t>
      </w:r>
      <w:proofErr w:type="gramStart"/>
      <w:r>
        <w:rPr>
          <w:rFonts w:ascii="Arial" w:hAnsi="Arial" w:cs="Arial"/>
        </w:rPr>
        <w:t>management</w:t>
      </w:r>
      <w:proofErr w:type="gramEnd"/>
    </w:p>
    <w:p w:rsidR="003F5AE7" w:rsidRPr="003F5AE7" w:rsidRDefault="003F5AE7" w:rsidP="00B002C9">
      <w:pPr>
        <w:ind w:left="288"/>
        <w:rPr>
          <w:rFonts w:ascii="Arial" w:hAnsi="Arial" w:cs="Arial"/>
        </w:rPr>
      </w:pPr>
    </w:p>
    <w:tbl>
      <w:tblPr>
        <w:tblStyle w:val="TableGrid"/>
        <w:tblW w:w="10440" w:type="dxa"/>
        <w:tblInd w:w="288" w:type="dxa"/>
        <w:tblLook w:val="04A0" w:firstRow="1" w:lastRow="0" w:firstColumn="1" w:lastColumn="0" w:noHBand="0" w:noVBand="1"/>
      </w:tblPr>
      <w:tblGrid>
        <w:gridCol w:w="2700"/>
        <w:gridCol w:w="1440"/>
        <w:gridCol w:w="6300"/>
      </w:tblGrid>
      <w:tr w:rsidR="003F5AE7" w:rsidTr="00AA39D7">
        <w:tc>
          <w:tcPr>
            <w:tcW w:w="2700" w:type="dxa"/>
          </w:tcPr>
          <w:p w:rsidR="003F5AE7" w:rsidRDefault="003F5AE7" w:rsidP="00B002C9">
            <w:pPr>
              <w:rPr>
                <w:rFonts w:ascii="Arial" w:hAnsi="Arial" w:cs="Arial"/>
                <w:b/>
              </w:rPr>
            </w:pPr>
            <w:r>
              <w:rPr>
                <w:rFonts w:ascii="Arial" w:hAnsi="Arial" w:cs="Arial"/>
                <w:b/>
              </w:rPr>
              <w:t>Milestones</w:t>
            </w:r>
          </w:p>
        </w:tc>
        <w:tc>
          <w:tcPr>
            <w:tcW w:w="1440" w:type="dxa"/>
          </w:tcPr>
          <w:p w:rsidR="003F5AE7" w:rsidRDefault="003F5AE7" w:rsidP="00B002C9">
            <w:pPr>
              <w:rPr>
                <w:rFonts w:ascii="Arial" w:hAnsi="Arial" w:cs="Arial"/>
                <w:b/>
              </w:rPr>
            </w:pPr>
            <w:r>
              <w:rPr>
                <w:rFonts w:ascii="Arial" w:hAnsi="Arial" w:cs="Arial"/>
                <w:b/>
              </w:rPr>
              <w:t>Timeline</w:t>
            </w:r>
          </w:p>
        </w:tc>
        <w:tc>
          <w:tcPr>
            <w:tcW w:w="6300" w:type="dxa"/>
          </w:tcPr>
          <w:p w:rsidR="003F5AE7" w:rsidRPr="003F5AE7" w:rsidRDefault="003F5AE7" w:rsidP="003F5AE7">
            <w:pPr>
              <w:rPr>
                <w:rFonts w:ascii="Arial" w:hAnsi="Arial" w:cs="Arial"/>
              </w:rPr>
            </w:pPr>
            <w:r>
              <w:rPr>
                <w:rFonts w:ascii="Arial" w:hAnsi="Arial" w:cs="Arial"/>
                <w:b/>
              </w:rPr>
              <w:t>Actions</w:t>
            </w:r>
          </w:p>
        </w:tc>
      </w:tr>
      <w:tr w:rsidR="003F5AE7" w:rsidTr="00AA39D7">
        <w:tc>
          <w:tcPr>
            <w:tcW w:w="2700" w:type="dxa"/>
          </w:tcPr>
          <w:p w:rsidR="003F5AE7" w:rsidRPr="003F5AE7" w:rsidRDefault="003F5AE7" w:rsidP="00B002C9">
            <w:pPr>
              <w:rPr>
                <w:rFonts w:ascii="Arial" w:hAnsi="Arial" w:cs="Arial"/>
              </w:rPr>
            </w:pPr>
            <w:r>
              <w:rPr>
                <w:rFonts w:ascii="Arial" w:hAnsi="Arial" w:cs="Arial"/>
              </w:rPr>
              <w:t>Address primary noxious weed issues in a strategic pattern within county</w:t>
            </w:r>
          </w:p>
        </w:tc>
        <w:tc>
          <w:tcPr>
            <w:tcW w:w="1440" w:type="dxa"/>
          </w:tcPr>
          <w:p w:rsidR="003F5AE7" w:rsidRPr="003F5AE7" w:rsidRDefault="003F5AE7" w:rsidP="00B002C9">
            <w:pPr>
              <w:rPr>
                <w:rFonts w:ascii="Arial" w:hAnsi="Arial" w:cs="Arial"/>
              </w:rPr>
            </w:pPr>
            <w:r w:rsidRPr="003F5AE7">
              <w:rPr>
                <w:rFonts w:ascii="Arial" w:hAnsi="Arial" w:cs="Arial"/>
              </w:rPr>
              <w:t>5 years</w:t>
            </w:r>
          </w:p>
        </w:tc>
        <w:tc>
          <w:tcPr>
            <w:tcW w:w="6300" w:type="dxa"/>
          </w:tcPr>
          <w:p w:rsidR="003F5AE7" w:rsidRDefault="003F5AE7" w:rsidP="003F5AE7">
            <w:pPr>
              <w:pStyle w:val="ListParagraph"/>
              <w:numPr>
                <w:ilvl w:val="0"/>
                <w:numId w:val="41"/>
              </w:numPr>
              <w:ind w:left="216" w:hanging="216"/>
              <w:rPr>
                <w:rFonts w:ascii="Arial" w:hAnsi="Arial" w:cs="Arial"/>
              </w:rPr>
            </w:pPr>
            <w:r>
              <w:rPr>
                <w:rFonts w:ascii="Arial" w:hAnsi="Arial" w:cs="Arial"/>
              </w:rPr>
              <w:t>Assess with weed board where the problem areas are in order to concentrate treatment</w:t>
            </w:r>
          </w:p>
          <w:p w:rsidR="003F5AE7" w:rsidRDefault="003F5AE7" w:rsidP="003F5AE7">
            <w:pPr>
              <w:pStyle w:val="ListParagraph"/>
              <w:numPr>
                <w:ilvl w:val="0"/>
                <w:numId w:val="41"/>
              </w:numPr>
              <w:ind w:left="216" w:hanging="216"/>
              <w:rPr>
                <w:rFonts w:ascii="Arial" w:hAnsi="Arial" w:cs="Arial"/>
              </w:rPr>
            </w:pPr>
            <w:r>
              <w:rPr>
                <w:rFonts w:ascii="Arial" w:hAnsi="Arial" w:cs="Arial"/>
              </w:rPr>
              <w:t>Work with landowners, operators, and government entities on weed treatments</w:t>
            </w:r>
          </w:p>
          <w:p w:rsidR="003F5AE7" w:rsidRDefault="003F5AE7" w:rsidP="003F5AE7">
            <w:pPr>
              <w:pStyle w:val="ListParagraph"/>
              <w:numPr>
                <w:ilvl w:val="0"/>
                <w:numId w:val="41"/>
              </w:numPr>
              <w:ind w:left="216" w:hanging="216"/>
              <w:rPr>
                <w:rFonts w:ascii="Arial" w:hAnsi="Arial" w:cs="Arial"/>
              </w:rPr>
            </w:pPr>
            <w:r>
              <w:rPr>
                <w:rFonts w:ascii="Arial" w:hAnsi="Arial" w:cs="Arial"/>
              </w:rPr>
              <w:t>Setup sta</w:t>
            </w:r>
            <w:r w:rsidR="00AA39D7">
              <w:rPr>
                <w:rFonts w:ascii="Arial" w:hAnsi="Arial" w:cs="Arial"/>
              </w:rPr>
              <w:t>n</w:t>
            </w:r>
            <w:r>
              <w:rPr>
                <w:rFonts w:ascii="Arial" w:hAnsi="Arial" w:cs="Arial"/>
              </w:rPr>
              <w:t>dard options for cost share and treatment costs</w:t>
            </w:r>
          </w:p>
          <w:p w:rsidR="003F5AE7" w:rsidRPr="003F5AE7" w:rsidRDefault="003F5AE7" w:rsidP="003F5AE7">
            <w:pPr>
              <w:pStyle w:val="ListParagraph"/>
              <w:numPr>
                <w:ilvl w:val="0"/>
                <w:numId w:val="41"/>
              </w:numPr>
              <w:ind w:left="216" w:hanging="216"/>
              <w:rPr>
                <w:rFonts w:ascii="Arial" w:hAnsi="Arial" w:cs="Arial"/>
              </w:rPr>
            </w:pPr>
            <w:r>
              <w:rPr>
                <w:rFonts w:ascii="Arial" w:hAnsi="Arial" w:cs="Arial"/>
              </w:rPr>
              <w:t>Biological controls used on 25% of affected acres</w:t>
            </w:r>
          </w:p>
        </w:tc>
      </w:tr>
      <w:tr w:rsidR="003F5AE7" w:rsidTr="00AA39D7">
        <w:tc>
          <w:tcPr>
            <w:tcW w:w="2700" w:type="dxa"/>
          </w:tcPr>
          <w:p w:rsidR="003F5AE7" w:rsidRPr="003F5AE7" w:rsidRDefault="003F5AE7" w:rsidP="00B002C9">
            <w:pPr>
              <w:rPr>
                <w:rFonts w:ascii="Arial" w:hAnsi="Arial" w:cs="Arial"/>
              </w:rPr>
            </w:pPr>
            <w:r>
              <w:rPr>
                <w:rFonts w:ascii="Arial" w:hAnsi="Arial" w:cs="Arial"/>
              </w:rPr>
              <w:t>Reach 25 people with weed control issues</w:t>
            </w:r>
          </w:p>
        </w:tc>
        <w:tc>
          <w:tcPr>
            <w:tcW w:w="1440" w:type="dxa"/>
          </w:tcPr>
          <w:p w:rsidR="003F5AE7" w:rsidRPr="003F5AE7" w:rsidRDefault="003F5AE7" w:rsidP="00B002C9">
            <w:pPr>
              <w:rPr>
                <w:rFonts w:ascii="Arial" w:hAnsi="Arial" w:cs="Arial"/>
              </w:rPr>
            </w:pPr>
          </w:p>
        </w:tc>
        <w:tc>
          <w:tcPr>
            <w:tcW w:w="6300" w:type="dxa"/>
          </w:tcPr>
          <w:p w:rsidR="003F5AE7" w:rsidRPr="003F5AE7" w:rsidRDefault="003F5AE7" w:rsidP="003F5AE7">
            <w:pPr>
              <w:pStyle w:val="ListParagraph"/>
              <w:numPr>
                <w:ilvl w:val="0"/>
                <w:numId w:val="43"/>
              </w:numPr>
              <w:ind w:hanging="252"/>
              <w:rPr>
                <w:rFonts w:ascii="Arial" w:hAnsi="Arial" w:cs="Arial"/>
              </w:rPr>
            </w:pPr>
            <w:r>
              <w:rPr>
                <w:rFonts w:ascii="Arial" w:hAnsi="Arial" w:cs="Arial"/>
              </w:rPr>
              <w:t>Sponsor evening tours with weed board, extension, researchers.</w:t>
            </w:r>
          </w:p>
        </w:tc>
      </w:tr>
      <w:tr w:rsidR="003F5AE7" w:rsidTr="00AA39D7">
        <w:tc>
          <w:tcPr>
            <w:tcW w:w="2700" w:type="dxa"/>
          </w:tcPr>
          <w:p w:rsidR="003F5AE7" w:rsidRDefault="00AA39D7" w:rsidP="00B002C9">
            <w:pPr>
              <w:rPr>
                <w:rFonts w:ascii="Arial" w:hAnsi="Arial" w:cs="Arial"/>
              </w:rPr>
            </w:pPr>
            <w:r>
              <w:rPr>
                <w:rFonts w:ascii="Arial" w:hAnsi="Arial" w:cs="Arial"/>
              </w:rPr>
              <w:t xml:space="preserve">Update conservation </w:t>
            </w:r>
            <w:r>
              <w:rPr>
                <w:rFonts w:ascii="Arial" w:hAnsi="Arial" w:cs="Arial"/>
              </w:rPr>
              <w:lastRenderedPageBreak/>
              <w:t>plans from interested farmers and ranchers and help to implement needed practices</w:t>
            </w:r>
          </w:p>
        </w:tc>
        <w:tc>
          <w:tcPr>
            <w:tcW w:w="1440" w:type="dxa"/>
          </w:tcPr>
          <w:p w:rsidR="003F5AE7" w:rsidRPr="003F5AE7" w:rsidRDefault="00AA39D7" w:rsidP="00B002C9">
            <w:pPr>
              <w:rPr>
                <w:rFonts w:ascii="Arial" w:hAnsi="Arial" w:cs="Arial"/>
              </w:rPr>
            </w:pPr>
            <w:r>
              <w:rPr>
                <w:rFonts w:ascii="Arial" w:hAnsi="Arial" w:cs="Arial"/>
              </w:rPr>
              <w:lastRenderedPageBreak/>
              <w:t xml:space="preserve">2 to 3 </w:t>
            </w:r>
            <w:r>
              <w:rPr>
                <w:rFonts w:ascii="Arial" w:hAnsi="Arial" w:cs="Arial"/>
              </w:rPr>
              <w:lastRenderedPageBreak/>
              <w:t>years</w:t>
            </w:r>
          </w:p>
        </w:tc>
        <w:tc>
          <w:tcPr>
            <w:tcW w:w="6300" w:type="dxa"/>
          </w:tcPr>
          <w:p w:rsidR="003F5AE7" w:rsidRPr="00AA39D7" w:rsidRDefault="00AA39D7" w:rsidP="00AA39D7">
            <w:pPr>
              <w:pStyle w:val="ListParagraph"/>
              <w:numPr>
                <w:ilvl w:val="0"/>
                <w:numId w:val="43"/>
              </w:numPr>
              <w:ind w:hanging="270"/>
              <w:rPr>
                <w:rFonts w:ascii="Arial" w:hAnsi="Arial" w:cs="Arial"/>
              </w:rPr>
            </w:pPr>
            <w:r>
              <w:rPr>
                <w:rFonts w:ascii="Arial" w:hAnsi="Arial" w:cs="Arial"/>
              </w:rPr>
              <w:lastRenderedPageBreak/>
              <w:t xml:space="preserve">Work with interested operators to update conservation </w:t>
            </w:r>
            <w:r>
              <w:rPr>
                <w:rFonts w:ascii="Arial" w:hAnsi="Arial" w:cs="Arial"/>
              </w:rPr>
              <w:lastRenderedPageBreak/>
              <w:t>plans and related conservation practices.</w:t>
            </w:r>
          </w:p>
        </w:tc>
      </w:tr>
    </w:tbl>
    <w:p w:rsidR="003F5AE7" w:rsidRPr="003F5AE7" w:rsidRDefault="003F5AE7" w:rsidP="00B002C9">
      <w:pPr>
        <w:ind w:left="288"/>
        <w:rPr>
          <w:rFonts w:ascii="Arial" w:hAnsi="Arial" w:cs="Arial"/>
          <w:b/>
        </w:rPr>
      </w:pPr>
    </w:p>
    <w:p w:rsidR="003F5AE7" w:rsidRDefault="0054531C" w:rsidP="00B002C9">
      <w:pPr>
        <w:ind w:left="288"/>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0610ED01" wp14:editId="5260FE01">
                <wp:simplePos x="0" y="0"/>
                <wp:positionH relativeFrom="column">
                  <wp:posOffset>-76200</wp:posOffset>
                </wp:positionH>
                <wp:positionV relativeFrom="paragraph">
                  <wp:posOffset>157480</wp:posOffset>
                </wp:positionV>
                <wp:extent cx="6858000" cy="0"/>
                <wp:effectExtent l="0" t="0" r="19050" b="19050"/>
                <wp:wrapNone/>
                <wp:docPr id="28"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12.4pt" to="534pt,1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3Lwt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" strokecolor="silver"/>
            </w:pict>
          </mc:Fallback>
        </mc:AlternateContent>
      </w:r>
    </w:p>
    <w:p w:rsidR="0054531C" w:rsidRDefault="0054531C" w:rsidP="0054531C">
      <w:pPr>
        <w:ind w:left="288"/>
        <w:rPr>
          <w:rFonts w:ascii="Arial" w:hAnsi="Arial" w:cs="Arial"/>
          <w:b/>
        </w:rPr>
      </w:pPr>
      <w:r>
        <w:rPr>
          <w:rFonts w:ascii="Arial" w:hAnsi="Arial" w:cs="Arial"/>
          <w:b/>
        </w:rPr>
        <w:t>Natural Resource Conservation Need:</w:t>
      </w:r>
    </w:p>
    <w:p w:rsidR="0054531C" w:rsidRDefault="0054531C" w:rsidP="0054531C">
      <w:pPr>
        <w:ind w:left="288"/>
        <w:rPr>
          <w:rFonts w:ascii="Arial" w:hAnsi="Arial" w:cs="Arial"/>
        </w:rPr>
      </w:pPr>
      <w:r>
        <w:rPr>
          <w:rFonts w:ascii="Arial" w:hAnsi="Arial" w:cs="Arial"/>
        </w:rPr>
        <w:t>Water Quality (nutrients, temperature, other)</w:t>
      </w:r>
    </w:p>
    <w:p w:rsidR="0054531C" w:rsidRDefault="0054531C" w:rsidP="0054531C">
      <w:pPr>
        <w:ind w:left="288"/>
        <w:rPr>
          <w:rFonts w:ascii="Arial" w:hAnsi="Arial" w:cs="Arial"/>
        </w:rPr>
      </w:pPr>
      <w:r w:rsidRPr="003F5AE7">
        <w:rPr>
          <w:rFonts w:ascii="Arial" w:hAnsi="Arial" w:cs="Arial"/>
          <w:b/>
        </w:rPr>
        <w:t>Measurable Goal:</w:t>
      </w:r>
      <w:r>
        <w:rPr>
          <w:rFonts w:ascii="Arial" w:hAnsi="Arial" w:cs="Arial"/>
          <w:b/>
        </w:rPr>
        <w:t xml:space="preserve">  </w:t>
      </w:r>
      <w:r>
        <w:rPr>
          <w:rFonts w:ascii="Arial" w:hAnsi="Arial" w:cs="Arial"/>
        </w:rPr>
        <w:t>By 2018 have no regulatory actions, and a demonstrated improvement visual &amp; water quality measurements</w:t>
      </w:r>
    </w:p>
    <w:p w:rsidR="0054531C" w:rsidRDefault="0054531C" w:rsidP="0054531C">
      <w:pPr>
        <w:ind w:left="288"/>
        <w:rPr>
          <w:rFonts w:ascii="Arial" w:hAnsi="Arial" w:cs="Arial"/>
        </w:rPr>
      </w:pPr>
    </w:p>
    <w:tbl>
      <w:tblPr>
        <w:tblStyle w:val="TableGrid"/>
        <w:tblW w:w="0" w:type="auto"/>
        <w:tblInd w:w="288" w:type="dxa"/>
        <w:tblLook w:val="04A0" w:firstRow="1" w:lastRow="0" w:firstColumn="1" w:lastColumn="0" w:noHBand="0" w:noVBand="1"/>
      </w:tblPr>
      <w:tblGrid>
        <w:gridCol w:w="2700"/>
        <w:gridCol w:w="1440"/>
        <w:gridCol w:w="6300"/>
      </w:tblGrid>
      <w:tr w:rsidR="00C212CF" w:rsidTr="00C212CF">
        <w:tc>
          <w:tcPr>
            <w:tcW w:w="2700" w:type="dxa"/>
          </w:tcPr>
          <w:p w:rsidR="0054531C" w:rsidRPr="0054531C" w:rsidRDefault="0054531C" w:rsidP="0054531C">
            <w:pPr>
              <w:rPr>
                <w:rFonts w:ascii="Arial" w:hAnsi="Arial" w:cs="Arial"/>
                <w:b/>
              </w:rPr>
            </w:pPr>
            <w:r>
              <w:rPr>
                <w:rFonts w:ascii="Arial" w:hAnsi="Arial" w:cs="Arial"/>
                <w:b/>
              </w:rPr>
              <w:t>Milestones</w:t>
            </w:r>
          </w:p>
        </w:tc>
        <w:tc>
          <w:tcPr>
            <w:tcW w:w="1440" w:type="dxa"/>
          </w:tcPr>
          <w:p w:rsidR="0054531C" w:rsidRPr="0054531C" w:rsidRDefault="0054531C" w:rsidP="0054531C">
            <w:pPr>
              <w:rPr>
                <w:rFonts w:ascii="Arial" w:hAnsi="Arial" w:cs="Arial"/>
                <w:b/>
              </w:rPr>
            </w:pPr>
            <w:r>
              <w:rPr>
                <w:rFonts w:ascii="Arial" w:hAnsi="Arial" w:cs="Arial"/>
                <w:b/>
              </w:rPr>
              <w:t>Timeline</w:t>
            </w:r>
          </w:p>
        </w:tc>
        <w:tc>
          <w:tcPr>
            <w:tcW w:w="6300" w:type="dxa"/>
          </w:tcPr>
          <w:p w:rsidR="0054531C" w:rsidRPr="0054531C" w:rsidRDefault="0054531C" w:rsidP="0054531C">
            <w:pPr>
              <w:rPr>
                <w:rFonts w:ascii="Arial" w:hAnsi="Arial" w:cs="Arial"/>
                <w:b/>
              </w:rPr>
            </w:pPr>
            <w:r>
              <w:rPr>
                <w:rFonts w:ascii="Arial" w:hAnsi="Arial" w:cs="Arial"/>
                <w:b/>
              </w:rPr>
              <w:t>Actions</w:t>
            </w:r>
          </w:p>
        </w:tc>
      </w:tr>
      <w:tr w:rsidR="00C212CF" w:rsidTr="00C212CF">
        <w:tc>
          <w:tcPr>
            <w:tcW w:w="2700" w:type="dxa"/>
          </w:tcPr>
          <w:p w:rsidR="0054531C" w:rsidRDefault="0054531C" w:rsidP="0054531C">
            <w:pPr>
              <w:rPr>
                <w:rFonts w:ascii="Arial" w:hAnsi="Arial" w:cs="Arial"/>
              </w:rPr>
            </w:pPr>
            <w:r>
              <w:rPr>
                <w:rFonts w:ascii="Arial" w:hAnsi="Arial" w:cs="Arial"/>
              </w:rPr>
              <w:t>All landowners in county would have knowledge of water quality issues</w:t>
            </w:r>
          </w:p>
        </w:tc>
        <w:tc>
          <w:tcPr>
            <w:tcW w:w="1440" w:type="dxa"/>
          </w:tcPr>
          <w:p w:rsidR="0054531C" w:rsidRDefault="0054531C" w:rsidP="0054531C">
            <w:pPr>
              <w:rPr>
                <w:rFonts w:ascii="Arial" w:hAnsi="Arial" w:cs="Arial"/>
              </w:rPr>
            </w:pPr>
            <w:r>
              <w:rPr>
                <w:rFonts w:ascii="Arial" w:hAnsi="Arial" w:cs="Arial"/>
              </w:rPr>
              <w:t>2 to 3 years</w:t>
            </w:r>
          </w:p>
        </w:tc>
        <w:tc>
          <w:tcPr>
            <w:tcW w:w="6300" w:type="dxa"/>
          </w:tcPr>
          <w:p w:rsidR="0054531C" w:rsidRPr="0054531C" w:rsidRDefault="0054531C" w:rsidP="0054531C">
            <w:pPr>
              <w:pStyle w:val="ListParagraph"/>
              <w:numPr>
                <w:ilvl w:val="0"/>
                <w:numId w:val="43"/>
              </w:numPr>
              <w:ind w:left="216" w:hanging="180"/>
              <w:rPr>
                <w:rFonts w:ascii="Arial" w:hAnsi="Arial" w:cs="Arial"/>
              </w:rPr>
            </w:pPr>
            <w:r>
              <w:rPr>
                <w:rFonts w:ascii="Arial" w:hAnsi="Arial" w:cs="Arial"/>
              </w:rPr>
              <w:t xml:space="preserve">Have public meetings with landowners to build a </w:t>
            </w:r>
            <w:r w:rsidR="00C212CF">
              <w:rPr>
                <w:rFonts w:ascii="Arial" w:hAnsi="Arial" w:cs="Arial"/>
              </w:rPr>
              <w:t>better understanding between agencies and landowners.</w:t>
            </w:r>
          </w:p>
        </w:tc>
      </w:tr>
      <w:tr w:rsidR="00C212CF" w:rsidTr="00C212CF">
        <w:tc>
          <w:tcPr>
            <w:tcW w:w="2700" w:type="dxa"/>
          </w:tcPr>
          <w:p w:rsidR="0054531C" w:rsidRDefault="00C212CF" w:rsidP="0054531C">
            <w:pPr>
              <w:rPr>
                <w:rFonts w:ascii="Arial" w:hAnsi="Arial" w:cs="Arial"/>
              </w:rPr>
            </w:pPr>
            <w:r>
              <w:rPr>
                <w:rFonts w:ascii="Arial" w:hAnsi="Arial" w:cs="Arial"/>
              </w:rPr>
              <w:t>Identify areas of water quality concerns</w:t>
            </w:r>
          </w:p>
        </w:tc>
        <w:tc>
          <w:tcPr>
            <w:tcW w:w="1440" w:type="dxa"/>
          </w:tcPr>
          <w:p w:rsidR="0054531C" w:rsidRDefault="00C212CF" w:rsidP="0054531C">
            <w:pPr>
              <w:rPr>
                <w:rFonts w:ascii="Arial" w:hAnsi="Arial" w:cs="Arial"/>
              </w:rPr>
            </w:pPr>
            <w:r>
              <w:rPr>
                <w:rFonts w:ascii="Arial" w:hAnsi="Arial" w:cs="Arial"/>
              </w:rPr>
              <w:t>2 to 3 years.</w:t>
            </w:r>
          </w:p>
        </w:tc>
        <w:tc>
          <w:tcPr>
            <w:tcW w:w="6300" w:type="dxa"/>
          </w:tcPr>
          <w:p w:rsidR="0054531C" w:rsidRPr="00C212CF" w:rsidRDefault="00C212CF" w:rsidP="00F454D8">
            <w:pPr>
              <w:pStyle w:val="ListParagraph"/>
              <w:numPr>
                <w:ilvl w:val="0"/>
                <w:numId w:val="43"/>
              </w:numPr>
              <w:ind w:hanging="252"/>
              <w:rPr>
                <w:rFonts w:ascii="Arial" w:hAnsi="Arial" w:cs="Arial"/>
              </w:rPr>
            </w:pPr>
            <w:r>
              <w:rPr>
                <w:rFonts w:ascii="Arial" w:hAnsi="Arial" w:cs="Arial"/>
              </w:rPr>
              <w:t>Evaluate the new areas in the county that need addressed</w:t>
            </w:r>
          </w:p>
        </w:tc>
      </w:tr>
      <w:tr w:rsidR="00C212CF" w:rsidTr="00C212CF">
        <w:tc>
          <w:tcPr>
            <w:tcW w:w="2700" w:type="dxa"/>
          </w:tcPr>
          <w:p w:rsidR="0054531C" w:rsidRDefault="00823738" w:rsidP="0054531C">
            <w:pPr>
              <w:rPr>
                <w:rFonts w:ascii="Arial" w:hAnsi="Arial" w:cs="Arial"/>
              </w:rPr>
            </w:pPr>
            <w:r>
              <w:rPr>
                <w:rFonts w:ascii="Arial" w:hAnsi="Arial" w:cs="Arial"/>
              </w:rPr>
              <w:t>Provide information, tools, and options for producers to manage risk of water quality pollution including monitoring</w:t>
            </w:r>
          </w:p>
        </w:tc>
        <w:tc>
          <w:tcPr>
            <w:tcW w:w="1440" w:type="dxa"/>
          </w:tcPr>
          <w:p w:rsidR="0054531C" w:rsidRDefault="00823738" w:rsidP="0054531C">
            <w:pPr>
              <w:rPr>
                <w:rFonts w:ascii="Arial" w:hAnsi="Arial" w:cs="Arial"/>
              </w:rPr>
            </w:pPr>
            <w:r>
              <w:rPr>
                <w:rFonts w:ascii="Arial" w:hAnsi="Arial" w:cs="Arial"/>
              </w:rPr>
              <w:t>2 to 3 years.</w:t>
            </w:r>
          </w:p>
        </w:tc>
        <w:tc>
          <w:tcPr>
            <w:tcW w:w="6300" w:type="dxa"/>
          </w:tcPr>
          <w:p w:rsidR="0054531C" w:rsidRDefault="00823738" w:rsidP="00823738">
            <w:pPr>
              <w:pStyle w:val="ListParagraph"/>
              <w:numPr>
                <w:ilvl w:val="0"/>
                <w:numId w:val="43"/>
              </w:numPr>
              <w:ind w:hanging="252"/>
              <w:rPr>
                <w:rFonts w:ascii="Arial" w:hAnsi="Arial" w:cs="Arial"/>
              </w:rPr>
            </w:pPr>
            <w:r>
              <w:rPr>
                <w:rFonts w:ascii="Arial" w:hAnsi="Arial" w:cs="Arial"/>
              </w:rPr>
              <w:t>Figure out water quality measurements needed and establish or find an assessment tool for managing water quality pollution risk  (visual, other)</w:t>
            </w:r>
          </w:p>
          <w:p w:rsidR="00823738" w:rsidRDefault="00823738" w:rsidP="00823738">
            <w:pPr>
              <w:pStyle w:val="ListParagraph"/>
              <w:numPr>
                <w:ilvl w:val="0"/>
                <w:numId w:val="43"/>
              </w:numPr>
              <w:ind w:hanging="252"/>
              <w:rPr>
                <w:rFonts w:ascii="Arial" w:hAnsi="Arial" w:cs="Arial"/>
              </w:rPr>
            </w:pPr>
            <w:r>
              <w:rPr>
                <w:rFonts w:ascii="Arial" w:hAnsi="Arial" w:cs="Arial"/>
              </w:rPr>
              <w:t>Work with specialists on water quality risk management tools</w:t>
            </w:r>
          </w:p>
          <w:p w:rsidR="00823738" w:rsidRDefault="00823738" w:rsidP="00823738">
            <w:pPr>
              <w:pStyle w:val="ListParagraph"/>
              <w:numPr>
                <w:ilvl w:val="0"/>
                <w:numId w:val="43"/>
              </w:numPr>
              <w:ind w:hanging="252"/>
              <w:rPr>
                <w:rFonts w:ascii="Arial" w:hAnsi="Arial" w:cs="Arial"/>
              </w:rPr>
            </w:pPr>
            <w:r>
              <w:rPr>
                <w:rFonts w:ascii="Arial" w:hAnsi="Arial" w:cs="Arial"/>
              </w:rPr>
              <w:t>Work with producers on options possible for managing water quality risk.</w:t>
            </w:r>
          </w:p>
          <w:p w:rsidR="00823738" w:rsidRPr="00823738" w:rsidRDefault="00823738" w:rsidP="00823738">
            <w:pPr>
              <w:pStyle w:val="ListParagraph"/>
              <w:numPr>
                <w:ilvl w:val="0"/>
                <w:numId w:val="43"/>
              </w:numPr>
              <w:ind w:hanging="252"/>
              <w:rPr>
                <w:rFonts w:ascii="Arial" w:hAnsi="Arial" w:cs="Arial"/>
              </w:rPr>
            </w:pPr>
            <w:r>
              <w:rPr>
                <w:rFonts w:ascii="Arial" w:hAnsi="Arial" w:cs="Arial"/>
              </w:rPr>
              <w:t>Assist with locally led monitoring activities including photo monitoring</w:t>
            </w:r>
          </w:p>
        </w:tc>
      </w:tr>
    </w:tbl>
    <w:p w:rsidR="0054531C" w:rsidRDefault="0054531C" w:rsidP="0054531C">
      <w:pPr>
        <w:ind w:left="288"/>
        <w:rPr>
          <w:rFonts w:ascii="Arial" w:hAnsi="Arial" w:cs="Arial"/>
        </w:rPr>
      </w:pPr>
    </w:p>
    <w:p w:rsidR="0054531C" w:rsidRDefault="00AA39D7" w:rsidP="0054531C">
      <w:pPr>
        <w:ind w:left="288"/>
        <w:rPr>
          <w:rFonts w:ascii="Arial" w:hAnsi="Arial" w:cs="Arial"/>
        </w:rPr>
      </w:pPr>
      <w:r>
        <w:rPr>
          <w:rFonts w:ascii="Arial" w:hAnsi="Arial" w:cs="Arial"/>
          <w:b/>
          <w:noProof/>
        </w:rPr>
        <mc:AlternateContent>
          <mc:Choice Requires="wps">
            <w:drawing>
              <wp:anchor distT="0" distB="0" distL="114300" distR="114300" simplePos="0" relativeHeight="251680768" behindDoc="0" locked="0" layoutInCell="1" allowOverlap="1" wp14:anchorId="7AE97C82" wp14:editId="6A5A8C4C">
                <wp:simplePos x="0" y="0"/>
                <wp:positionH relativeFrom="column">
                  <wp:posOffset>-28575</wp:posOffset>
                </wp:positionH>
                <wp:positionV relativeFrom="paragraph">
                  <wp:posOffset>120650</wp:posOffset>
                </wp:positionV>
                <wp:extent cx="6858000" cy="0"/>
                <wp:effectExtent l="0" t="0" r="19050" b="19050"/>
                <wp:wrapNone/>
                <wp:docPr id="29"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5pt,9.5pt" to="537.75pt,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X6Hr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" strokecolor="silver"/>
            </w:pict>
          </mc:Fallback>
        </mc:AlternateContent>
      </w:r>
    </w:p>
    <w:p w:rsidR="00AA39D7" w:rsidRDefault="00AA39D7" w:rsidP="00AA39D7">
      <w:pPr>
        <w:ind w:left="288"/>
        <w:rPr>
          <w:rFonts w:ascii="Arial" w:hAnsi="Arial" w:cs="Arial"/>
          <w:b/>
        </w:rPr>
      </w:pPr>
      <w:r>
        <w:rPr>
          <w:rFonts w:ascii="Arial" w:hAnsi="Arial" w:cs="Arial"/>
          <w:b/>
        </w:rPr>
        <w:t>Natural Resource Conservation Need:</w:t>
      </w:r>
    </w:p>
    <w:p w:rsidR="00AA39D7" w:rsidRDefault="00AA39D7" w:rsidP="00AA39D7">
      <w:pPr>
        <w:ind w:left="288"/>
        <w:rPr>
          <w:rFonts w:ascii="Arial" w:hAnsi="Arial" w:cs="Arial"/>
        </w:rPr>
      </w:pPr>
      <w:r>
        <w:rPr>
          <w:rFonts w:ascii="Arial" w:hAnsi="Arial" w:cs="Arial"/>
        </w:rPr>
        <w:t>Range Management (water availability, other)</w:t>
      </w:r>
    </w:p>
    <w:p w:rsidR="00AA39D7" w:rsidRDefault="00AA39D7" w:rsidP="00AA39D7">
      <w:pPr>
        <w:ind w:left="288"/>
        <w:rPr>
          <w:rFonts w:ascii="Arial" w:hAnsi="Arial" w:cs="Arial"/>
          <w:b/>
        </w:rPr>
      </w:pPr>
      <w:r w:rsidRPr="003F5AE7">
        <w:rPr>
          <w:rFonts w:ascii="Arial" w:hAnsi="Arial" w:cs="Arial"/>
          <w:b/>
        </w:rPr>
        <w:t>Measurable Goal:</w:t>
      </w:r>
      <w:r>
        <w:rPr>
          <w:rFonts w:ascii="Arial" w:hAnsi="Arial" w:cs="Arial"/>
          <w:b/>
        </w:rPr>
        <w:t xml:space="preserve"> </w:t>
      </w:r>
    </w:p>
    <w:p w:rsidR="00AA39D7" w:rsidRDefault="00AA39D7" w:rsidP="00AA39D7">
      <w:pPr>
        <w:ind w:left="288"/>
        <w:rPr>
          <w:rFonts w:ascii="Arial" w:hAnsi="Arial" w:cs="Arial"/>
        </w:rPr>
      </w:pPr>
      <w:r>
        <w:rPr>
          <w:rFonts w:ascii="Arial" w:hAnsi="Arial" w:cs="Arial"/>
        </w:rPr>
        <w:t xml:space="preserve">By </w:t>
      </w:r>
      <w:r>
        <w:rPr>
          <w:rFonts w:ascii="Arial" w:hAnsi="Arial" w:cs="Arial"/>
        </w:rPr>
        <w:t xml:space="preserve">Dec. </w:t>
      </w:r>
      <w:r>
        <w:rPr>
          <w:rFonts w:ascii="Arial" w:hAnsi="Arial" w:cs="Arial"/>
        </w:rPr>
        <w:t xml:space="preserve">2018 have </w:t>
      </w:r>
      <w:r>
        <w:rPr>
          <w:rFonts w:ascii="Arial" w:hAnsi="Arial" w:cs="Arial"/>
        </w:rPr>
        <w:t>a demonstrated number of acres with healthy range stands and plants</w:t>
      </w:r>
    </w:p>
    <w:p w:rsidR="00AA39D7" w:rsidRDefault="00AA39D7" w:rsidP="00AA39D7">
      <w:pPr>
        <w:ind w:left="288"/>
        <w:rPr>
          <w:rFonts w:ascii="Arial" w:hAnsi="Arial" w:cs="Arial"/>
        </w:rPr>
      </w:pPr>
      <w:r>
        <w:rPr>
          <w:rFonts w:ascii="Arial" w:hAnsi="Arial" w:cs="Arial"/>
        </w:rPr>
        <w:t xml:space="preserve">By Dec. 2018 have a demonstrated increase in water availability </w:t>
      </w:r>
    </w:p>
    <w:p w:rsidR="00AA39D7" w:rsidRDefault="00AA39D7" w:rsidP="00AA39D7">
      <w:pPr>
        <w:ind w:left="288"/>
        <w:rPr>
          <w:rFonts w:ascii="Arial" w:hAnsi="Arial" w:cs="Arial"/>
        </w:rPr>
      </w:pPr>
    </w:p>
    <w:tbl>
      <w:tblPr>
        <w:tblStyle w:val="TableGrid"/>
        <w:tblW w:w="0" w:type="auto"/>
        <w:tblInd w:w="198" w:type="dxa"/>
        <w:tblLook w:val="04A0" w:firstRow="1" w:lastRow="0" w:firstColumn="1" w:lastColumn="0" w:noHBand="0" w:noVBand="1"/>
      </w:tblPr>
      <w:tblGrid>
        <w:gridCol w:w="3378"/>
        <w:gridCol w:w="3576"/>
        <w:gridCol w:w="3576"/>
      </w:tblGrid>
      <w:tr w:rsidR="00AA39D7" w:rsidTr="007F3198">
        <w:tc>
          <w:tcPr>
            <w:tcW w:w="3378" w:type="dxa"/>
          </w:tcPr>
          <w:p w:rsidR="00AA39D7" w:rsidRPr="00AA39D7" w:rsidRDefault="00AA39D7" w:rsidP="0054531C">
            <w:pPr>
              <w:rPr>
                <w:rFonts w:ascii="Arial" w:hAnsi="Arial" w:cs="Arial"/>
                <w:b/>
              </w:rPr>
            </w:pPr>
            <w:r>
              <w:rPr>
                <w:rFonts w:ascii="Arial" w:hAnsi="Arial" w:cs="Arial"/>
                <w:b/>
              </w:rPr>
              <w:t>Milestones</w:t>
            </w:r>
          </w:p>
        </w:tc>
        <w:tc>
          <w:tcPr>
            <w:tcW w:w="3576" w:type="dxa"/>
          </w:tcPr>
          <w:p w:rsidR="00AA39D7" w:rsidRPr="00AA39D7" w:rsidRDefault="00AA39D7" w:rsidP="0054531C">
            <w:pPr>
              <w:rPr>
                <w:rFonts w:ascii="Arial" w:hAnsi="Arial" w:cs="Arial"/>
                <w:b/>
              </w:rPr>
            </w:pPr>
            <w:r>
              <w:rPr>
                <w:rFonts w:ascii="Arial" w:hAnsi="Arial" w:cs="Arial"/>
                <w:b/>
              </w:rPr>
              <w:t>Timeline</w:t>
            </w:r>
          </w:p>
        </w:tc>
        <w:tc>
          <w:tcPr>
            <w:tcW w:w="3576" w:type="dxa"/>
          </w:tcPr>
          <w:p w:rsidR="00AA39D7" w:rsidRPr="00AA39D7" w:rsidRDefault="00AA39D7" w:rsidP="0054531C">
            <w:pPr>
              <w:rPr>
                <w:rFonts w:ascii="Arial" w:hAnsi="Arial" w:cs="Arial"/>
                <w:b/>
              </w:rPr>
            </w:pPr>
            <w:r>
              <w:rPr>
                <w:rFonts w:ascii="Arial" w:hAnsi="Arial" w:cs="Arial"/>
                <w:b/>
              </w:rPr>
              <w:t>Actions</w:t>
            </w:r>
          </w:p>
        </w:tc>
      </w:tr>
      <w:tr w:rsidR="00AA39D7" w:rsidTr="007F3198">
        <w:tc>
          <w:tcPr>
            <w:tcW w:w="3378" w:type="dxa"/>
          </w:tcPr>
          <w:p w:rsidR="00AA39D7" w:rsidRDefault="00AA39D7" w:rsidP="0054531C">
            <w:pPr>
              <w:rPr>
                <w:rFonts w:ascii="Arial" w:hAnsi="Arial" w:cs="Arial"/>
              </w:rPr>
            </w:pPr>
            <w:r>
              <w:rPr>
                <w:rFonts w:ascii="Arial" w:hAnsi="Arial" w:cs="Arial"/>
              </w:rPr>
              <w:t>Increasing carrying capacity, plant health and vigor, lower hay cost leading to demonstrated increase of beneficial ground cover in county</w:t>
            </w:r>
          </w:p>
        </w:tc>
        <w:tc>
          <w:tcPr>
            <w:tcW w:w="3576" w:type="dxa"/>
          </w:tcPr>
          <w:p w:rsidR="00AA39D7" w:rsidRDefault="00AA39D7" w:rsidP="0054531C">
            <w:pPr>
              <w:rPr>
                <w:rFonts w:ascii="Arial" w:hAnsi="Arial" w:cs="Arial"/>
              </w:rPr>
            </w:pPr>
            <w:r>
              <w:rPr>
                <w:rFonts w:ascii="Arial" w:hAnsi="Arial" w:cs="Arial"/>
              </w:rPr>
              <w:t>2 to 3 years</w:t>
            </w:r>
          </w:p>
        </w:tc>
        <w:tc>
          <w:tcPr>
            <w:tcW w:w="3576" w:type="dxa"/>
          </w:tcPr>
          <w:p w:rsidR="00AA39D7" w:rsidRDefault="00AA39D7" w:rsidP="00AA39D7">
            <w:pPr>
              <w:pStyle w:val="ListParagraph"/>
              <w:numPr>
                <w:ilvl w:val="0"/>
                <w:numId w:val="44"/>
              </w:numPr>
              <w:ind w:left="318" w:hanging="270"/>
              <w:rPr>
                <w:rFonts w:ascii="Arial" w:hAnsi="Arial" w:cs="Arial"/>
              </w:rPr>
            </w:pPr>
            <w:r>
              <w:rPr>
                <w:rFonts w:ascii="Arial" w:hAnsi="Arial" w:cs="Arial"/>
              </w:rPr>
              <w:t>20 water developments completed</w:t>
            </w:r>
          </w:p>
          <w:p w:rsidR="00AA39D7" w:rsidRDefault="00AA39D7" w:rsidP="00AA39D7">
            <w:pPr>
              <w:pStyle w:val="ListParagraph"/>
              <w:numPr>
                <w:ilvl w:val="0"/>
                <w:numId w:val="44"/>
              </w:numPr>
              <w:ind w:left="318" w:hanging="270"/>
              <w:rPr>
                <w:rFonts w:ascii="Arial" w:hAnsi="Arial" w:cs="Arial"/>
              </w:rPr>
            </w:pPr>
            <w:r>
              <w:rPr>
                <w:rFonts w:ascii="Arial" w:hAnsi="Arial" w:cs="Arial"/>
              </w:rPr>
              <w:t>Fencing as management tool on 1,000 acres</w:t>
            </w:r>
          </w:p>
          <w:p w:rsidR="00AA39D7" w:rsidRDefault="00AA39D7" w:rsidP="00AA39D7">
            <w:pPr>
              <w:pStyle w:val="ListParagraph"/>
              <w:numPr>
                <w:ilvl w:val="0"/>
                <w:numId w:val="44"/>
              </w:numPr>
              <w:ind w:left="318" w:hanging="270"/>
              <w:rPr>
                <w:rFonts w:ascii="Arial" w:hAnsi="Arial" w:cs="Arial"/>
              </w:rPr>
            </w:pPr>
            <w:r>
              <w:rPr>
                <w:rFonts w:ascii="Arial" w:hAnsi="Arial" w:cs="Arial"/>
              </w:rPr>
              <w:t>Range monitoring and production monitoring on 500 acres</w:t>
            </w:r>
          </w:p>
          <w:p w:rsidR="00AA39D7" w:rsidRDefault="00AA39D7" w:rsidP="00AA39D7">
            <w:pPr>
              <w:pStyle w:val="ListParagraph"/>
              <w:numPr>
                <w:ilvl w:val="0"/>
                <w:numId w:val="44"/>
              </w:numPr>
              <w:ind w:left="318" w:hanging="270"/>
              <w:rPr>
                <w:rFonts w:ascii="Arial" w:hAnsi="Arial" w:cs="Arial"/>
              </w:rPr>
            </w:pPr>
            <w:r>
              <w:rPr>
                <w:rFonts w:ascii="Arial" w:hAnsi="Arial" w:cs="Arial"/>
              </w:rPr>
              <w:t>Use of new tools for range health and management</w:t>
            </w:r>
          </w:p>
          <w:p w:rsidR="00AA39D7" w:rsidRPr="00AA39D7" w:rsidRDefault="00AA39D7" w:rsidP="00AA39D7">
            <w:pPr>
              <w:pStyle w:val="ListParagraph"/>
              <w:numPr>
                <w:ilvl w:val="0"/>
                <w:numId w:val="44"/>
              </w:numPr>
              <w:ind w:left="318" w:hanging="270"/>
              <w:rPr>
                <w:rFonts w:ascii="Arial" w:hAnsi="Arial" w:cs="Arial"/>
              </w:rPr>
            </w:pPr>
            <w:r>
              <w:rPr>
                <w:rFonts w:ascii="Arial" w:hAnsi="Arial" w:cs="Arial"/>
              </w:rPr>
              <w:t>Management of weed infestations on 1,000 acres.</w:t>
            </w:r>
          </w:p>
        </w:tc>
      </w:tr>
      <w:tr w:rsidR="00AA39D7" w:rsidTr="007F3198">
        <w:tc>
          <w:tcPr>
            <w:tcW w:w="3378" w:type="dxa"/>
          </w:tcPr>
          <w:p w:rsidR="00AA39D7" w:rsidRDefault="00AA39D7" w:rsidP="0054531C">
            <w:pPr>
              <w:rPr>
                <w:rFonts w:ascii="Arial" w:hAnsi="Arial" w:cs="Arial"/>
              </w:rPr>
            </w:pPr>
            <w:r>
              <w:rPr>
                <w:rFonts w:ascii="Arial" w:hAnsi="Arial" w:cs="Arial"/>
              </w:rPr>
              <w:t>Healthy livestock and wildlife</w:t>
            </w:r>
          </w:p>
        </w:tc>
        <w:tc>
          <w:tcPr>
            <w:tcW w:w="3576" w:type="dxa"/>
          </w:tcPr>
          <w:p w:rsidR="00AA39D7" w:rsidRDefault="00AA39D7" w:rsidP="0054531C">
            <w:pPr>
              <w:rPr>
                <w:rFonts w:ascii="Arial" w:hAnsi="Arial" w:cs="Arial"/>
              </w:rPr>
            </w:pPr>
          </w:p>
        </w:tc>
        <w:tc>
          <w:tcPr>
            <w:tcW w:w="3576" w:type="dxa"/>
          </w:tcPr>
          <w:p w:rsidR="00AA39D7" w:rsidRDefault="00AA39D7" w:rsidP="00AA39D7">
            <w:pPr>
              <w:pStyle w:val="ListParagraph"/>
              <w:numPr>
                <w:ilvl w:val="0"/>
                <w:numId w:val="46"/>
              </w:numPr>
              <w:ind w:hanging="318"/>
              <w:rPr>
                <w:rFonts w:ascii="Arial" w:hAnsi="Arial" w:cs="Arial"/>
              </w:rPr>
            </w:pPr>
            <w:r>
              <w:rPr>
                <w:rFonts w:ascii="Arial" w:hAnsi="Arial" w:cs="Arial"/>
              </w:rPr>
              <w:t xml:space="preserve">Provide educational work session on grazing time </w:t>
            </w:r>
            <w:r>
              <w:rPr>
                <w:rFonts w:ascii="Arial" w:hAnsi="Arial" w:cs="Arial"/>
              </w:rPr>
              <w:lastRenderedPageBreak/>
              <w:t>management</w:t>
            </w:r>
          </w:p>
          <w:p w:rsidR="00AA39D7" w:rsidRPr="00AA39D7" w:rsidRDefault="00AA39D7" w:rsidP="00AA39D7">
            <w:pPr>
              <w:pStyle w:val="ListParagraph"/>
              <w:numPr>
                <w:ilvl w:val="0"/>
                <w:numId w:val="46"/>
              </w:numPr>
              <w:ind w:hanging="318"/>
              <w:rPr>
                <w:rFonts w:ascii="Arial" w:hAnsi="Arial" w:cs="Arial"/>
              </w:rPr>
            </w:pPr>
            <w:r>
              <w:rPr>
                <w:rFonts w:ascii="Arial" w:hAnsi="Arial" w:cs="Arial"/>
              </w:rPr>
              <w:t>Time management implemented on 20 operations</w:t>
            </w:r>
          </w:p>
        </w:tc>
      </w:tr>
    </w:tbl>
    <w:p w:rsidR="0054531C" w:rsidRDefault="0054531C" w:rsidP="0054531C">
      <w:pPr>
        <w:ind w:left="288"/>
        <w:rPr>
          <w:rFonts w:ascii="Arial" w:hAnsi="Arial" w:cs="Arial"/>
        </w:rPr>
      </w:pPr>
    </w:p>
    <w:p w:rsidR="003F5AE7" w:rsidRDefault="00AA39D7" w:rsidP="00B002C9">
      <w:pPr>
        <w:ind w:left="288"/>
        <w:rPr>
          <w:rFonts w:ascii="Arial" w:hAnsi="Arial" w:cs="Arial"/>
          <w:b/>
        </w:rPr>
      </w:pPr>
      <w:r>
        <w:rPr>
          <w:rFonts w:ascii="Arial" w:hAnsi="Arial" w:cs="Arial"/>
          <w:b/>
          <w:noProof/>
        </w:rPr>
        <mc:AlternateContent>
          <mc:Choice Requires="wps">
            <w:drawing>
              <wp:anchor distT="0" distB="0" distL="114300" distR="114300" simplePos="0" relativeHeight="251682816" behindDoc="0" locked="0" layoutInCell="1" allowOverlap="1" wp14:anchorId="2DCC5CAF" wp14:editId="140C6E7C">
                <wp:simplePos x="0" y="0"/>
                <wp:positionH relativeFrom="column">
                  <wp:posOffset>-76200</wp:posOffset>
                </wp:positionH>
                <wp:positionV relativeFrom="paragraph">
                  <wp:posOffset>71120</wp:posOffset>
                </wp:positionV>
                <wp:extent cx="6858000" cy="0"/>
                <wp:effectExtent l="0" t="0" r="19050" b="19050"/>
                <wp:wrapNone/>
                <wp:docPr id="30"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pt,5.6pt" to="534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p4T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" strokecolor="silver"/>
            </w:pict>
          </mc:Fallback>
        </mc:AlternateContent>
      </w:r>
    </w:p>
    <w:p w:rsidR="00AA39D7" w:rsidRDefault="00AA39D7" w:rsidP="00AA39D7">
      <w:pPr>
        <w:ind w:left="288"/>
        <w:rPr>
          <w:rFonts w:ascii="Arial" w:hAnsi="Arial" w:cs="Arial"/>
          <w:b/>
        </w:rPr>
      </w:pPr>
      <w:r>
        <w:rPr>
          <w:rFonts w:ascii="Arial" w:hAnsi="Arial" w:cs="Arial"/>
          <w:b/>
        </w:rPr>
        <w:t>Natural Resource Conservation Need:</w:t>
      </w:r>
    </w:p>
    <w:p w:rsidR="00AA39D7" w:rsidRDefault="00AA39D7" w:rsidP="00AA39D7">
      <w:pPr>
        <w:ind w:left="288"/>
        <w:rPr>
          <w:rFonts w:ascii="Arial" w:hAnsi="Arial" w:cs="Arial"/>
        </w:rPr>
      </w:pPr>
      <w:r>
        <w:rPr>
          <w:rFonts w:ascii="Arial" w:hAnsi="Arial" w:cs="Arial"/>
        </w:rPr>
        <w:t xml:space="preserve">Riparian Health </w:t>
      </w:r>
      <w:r>
        <w:rPr>
          <w:rFonts w:ascii="Arial" w:hAnsi="Arial" w:cs="Arial"/>
        </w:rPr>
        <w:t>(</w:t>
      </w:r>
      <w:proofErr w:type="spellStart"/>
      <w:r>
        <w:rPr>
          <w:rFonts w:ascii="Arial" w:hAnsi="Arial" w:cs="Arial"/>
        </w:rPr>
        <w:t>streambanks</w:t>
      </w:r>
      <w:proofErr w:type="spellEnd"/>
      <w:r>
        <w:rPr>
          <w:rFonts w:ascii="Arial" w:hAnsi="Arial" w:cs="Arial"/>
        </w:rPr>
        <w:t>,</w:t>
      </w:r>
      <w:r>
        <w:rPr>
          <w:rFonts w:ascii="Arial" w:hAnsi="Arial" w:cs="Arial"/>
        </w:rPr>
        <w:t xml:space="preserve"> other)</w:t>
      </w:r>
    </w:p>
    <w:p w:rsidR="00AA39D7" w:rsidRDefault="00AA39D7" w:rsidP="00AA39D7">
      <w:pPr>
        <w:ind w:left="288"/>
        <w:rPr>
          <w:rFonts w:ascii="Arial" w:hAnsi="Arial" w:cs="Arial"/>
          <w:b/>
        </w:rPr>
      </w:pPr>
      <w:r w:rsidRPr="003F5AE7">
        <w:rPr>
          <w:rFonts w:ascii="Arial" w:hAnsi="Arial" w:cs="Arial"/>
          <w:b/>
        </w:rPr>
        <w:t>Measurable Goal:</w:t>
      </w:r>
      <w:r>
        <w:rPr>
          <w:rFonts w:ascii="Arial" w:hAnsi="Arial" w:cs="Arial"/>
          <w:b/>
        </w:rPr>
        <w:t xml:space="preserve"> </w:t>
      </w:r>
    </w:p>
    <w:p w:rsidR="00AA39D7" w:rsidRDefault="00AA39D7" w:rsidP="00AA39D7">
      <w:pPr>
        <w:ind w:left="288"/>
        <w:rPr>
          <w:rFonts w:ascii="Arial" w:hAnsi="Arial" w:cs="Arial"/>
        </w:rPr>
      </w:pPr>
      <w:r>
        <w:rPr>
          <w:rFonts w:ascii="Arial" w:hAnsi="Arial" w:cs="Arial"/>
        </w:rPr>
        <w:t xml:space="preserve">By Dec. 2018 have a demonstrated number of acres with healthy </w:t>
      </w:r>
      <w:r w:rsidR="007F3198">
        <w:rPr>
          <w:rFonts w:ascii="Arial" w:hAnsi="Arial" w:cs="Arial"/>
        </w:rPr>
        <w:t xml:space="preserve">vegetated non-eroding </w:t>
      </w:r>
      <w:proofErr w:type="spellStart"/>
      <w:r w:rsidR="007F3198">
        <w:rPr>
          <w:rFonts w:ascii="Arial" w:hAnsi="Arial" w:cs="Arial"/>
        </w:rPr>
        <w:t>streambanks</w:t>
      </w:r>
      <w:proofErr w:type="spellEnd"/>
    </w:p>
    <w:p w:rsidR="007F3198" w:rsidRDefault="00AA39D7" w:rsidP="00AA39D7">
      <w:pPr>
        <w:ind w:left="288"/>
        <w:rPr>
          <w:rFonts w:ascii="Arial" w:hAnsi="Arial" w:cs="Arial"/>
        </w:rPr>
      </w:pPr>
      <w:r>
        <w:rPr>
          <w:rFonts w:ascii="Arial" w:hAnsi="Arial" w:cs="Arial"/>
        </w:rPr>
        <w:t xml:space="preserve">By Dec. 2018 have a demonstrated increase </w:t>
      </w:r>
      <w:r w:rsidR="007F3198">
        <w:rPr>
          <w:rFonts w:ascii="Arial" w:hAnsi="Arial" w:cs="Arial"/>
        </w:rPr>
        <w:t xml:space="preserve">of acres of healthy riparian area </w:t>
      </w:r>
    </w:p>
    <w:p w:rsidR="007F3198" w:rsidRDefault="007F3198" w:rsidP="00AA39D7">
      <w:pPr>
        <w:ind w:left="288"/>
        <w:rPr>
          <w:rFonts w:ascii="Arial" w:hAnsi="Arial" w:cs="Arial"/>
        </w:rPr>
      </w:pPr>
    </w:p>
    <w:tbl>
      <w:tblPr>
        <w:tblStyle w:val="TableGrid"/>
        <w:tblW w:w="0" w:type="auto"/>
        <w:tblInd w:w="288" w:type="dxa"/>
        <w:tblLook w:val="04A0" w:firstRow="1" w:lastRow="0" w:firstColumn="1" w:lastColumn="0" w:noHBand="0" w:noVBand="1"/>
      </w:tblPr>
      <w:tblGrid>
        <w:gridCol w:w="3240"/>
        <w:gridCol w:w="3600"/>
        <w:gridCol w:w="3600"/>
      </w:tblGrid>
      <w:tr w:rsidR="007F3198" w:rsidTr="007F3198">
        <w:tc>
          <w:tcPr>
            <w:tcW w:w="3240" w:type="dxa"/>
          </w:tcPr>
          <w:p w:rsidR="007F3198" w:rsidRPr="007F3198" w:rsidRDefault="007F3198" w:rsidP="00AA39D7">
            <w:pPr>
              <w:rPr>
                <w:rFonts w:ascii="Arial" w:hAnsi="Arial" w:cs="Arial"/>
                <w:b/>
              </w:rPr>
            </w:pPr>
            <w:r w:rsidRPr="007F3198">
              <w:rPr>
                <w:rFonts w:ascii="Arial" w:hAnsi="Arial" w:cs="Arial"/>
                <w:b/>
              </w:rPr>
              <w:t>Milestones</w:t>
            </w:r>
          </w:p>
        </w:tc>
        <w:tc>
          <w:tcPr>
            <w:tcW w:w="3600" w:type="dxa"/>
          </w:tcPr>
          <w:p w:rsidR="007F3198" w:rsidRPr="007F3198" w:rsidRDefault="007F3198" w:rsidP="00AA39D7">
            <w:pPr>
              <w:rPr>
                <w:rFonts w:ascii="Arial" w:hAnsi="Arial" w:cs="Arial"/>
                <w:b/>
              </w:rPr>
            </w:pPr>
            <w:r>
              <w:rPr>
                <w:rFonts w:ascii="Arial" w:hAnsi="Arial" w:cs="Arial"/>
                <w:b/>
              </w:rPr>
              <w:t>Timeline</w:t>
            </w:r>
          </w:p>
        </w:tc>
        <w:tc>
          <w:tcPr>
            <w:tcW w:w="3600" w:type="dxa"/>
          </w:tcPr>
          <w:p w:rsidR="007F3198" w:rsidRPr="007F3198" w:rsidRDefault="007F3198" w:rsidP="007F3198">
            <w:pPr>
              <w:rPr>
                <w:rFonts w:ascii="Arial" w:hAnsi="Arial" w:cs="Arial"/>
                <w:b/>
              </w:rPr>
            </w:pPr>
            <w:r>
              <w:rPr>
                <w:rFonts w:ascii="Arial" w:hAnsi="Arial" w:cs="Arial"/>
                <w:b/>
              </w:rPr>
              <w:t>Actions</w:t>
            </w:r>
          </w:p>
        </w:tc>
      </w:tr>
      <w:tr w:rsidR="007F3198" w:rsidTr="007F3198">
        <w:tc>
          <w:tcPr>
            <w:tcW w:w="3240" w:type="dxa"/>
          </w:tcPr>
          <w:p w:rsidR="007F3198" w:rsidRDefault="005338D0" w:rsidP="00AA39D7">
            <w:pPr>
              <w:rPr>
                <w:rFonts w:ascii="Arial" w:hAnsi="Arial" w:cs="Arial"/>
              </w:rPr>
            </w:pPr>
            <w:r>
              <w:rPr>
                <w:rFonts w:ascii="Arial" w:hAnsi="Arial" w:cs="Arial"/>
              </w:rPr>
              <w:t xml:space="preserve">Increase acres of </w:t>
            </w:r>
            <w:r w:rsidR="007F3198">
              <w:rPr>
                <w:rFonts w:ascii="Arial" w:hAnsi="Arial" w:cs="Arial"/>
              </w:rPr>
              <w:t xml:space="preserve"> healthy riparian area (native plant cover, stream shading, lower temperature</w:t>
            </w:r>
          </w:p>
        </w:tc>
        <w:tc>
          <w:tcPr>
            <w:tcW w:w="3600" w:type="dxa"/>
          </w:tcPr>
          <w:p w:rsidR="007F3198" w:rsidRDefault="007F3198" w:rsidP="00AA39D7">
            <w:pPr>
              <w:rPr>
                <w:rFonts w:ascii="Arial" w:hAnsi="Arial" w:cs="Arial"/>
              </w:rPr>
            </w:pPr>
            <w:r>
              <w:rPr>
                <w:rFonts w:ascii="Arial" w:hAnsi="Arial" w:cs="Arial"/>
              </w:rPr>
              <w:t>4 to 5 years.</w:t>
            </w:r>
          </w:p>
        </w:tc>
        <w:tc>
          <w:tcPr>
            <w:tcW w:w="3600" w:type="dxa"/>
          </w:tcPr>
          <w:p w:rsidR="007F3198" w:rsidRDefault="007F3198" w:rsidP="007F3198">
            <w:pPr>
              <w:pStyle w:val="ListParagraph"/>
              <w:numPr>
                <w:ilvl w:val="0"/>
                <w:numId w:val="47"/>
              </w:numPr>
              <w:ind w:left="305" w:hanging="305"/>
              <w:rPr>
                <w:rFonts w:ascii="Arial" w:hAnsi="Arial" w:cs="Arial"/>
              </w:rPr>
            </w:pPr>
            <w:r>
              <w:rPr>
                <w:rFonts w:ascii="Arial" w:hAnsi="Arial" w:cs="Arial"/>
              </w:rPr>
              <w:t xml:space="preserve">Implement practices with natural and artificial means to project eroding </w:t>
            </w:r>
            <w:proofErr w:type="spellStart"/>
            <w:r>
              <w:rPr>
                <w:rFonts w:ascii="Arial" w:hAnsi="Arial" w:cs="Arial"/>
              </w:rPr>
              <w:t>streambanks</w:t>
            </w:r>
            <w:proofErr w:type="spellEnd"/>
            <w:r>
              <w:rPr>
                <w:rFonts w:ascii="Arial" w:hAnsi="Arial" w:cs="Arial"/>
              </w:rPr>
              <w:t>.</w:t>
            </w:r>
          </w:p>
          <w:p w:rsidR="003C61A3" w:rsidRDefault="005338D0" w:rsidP="007F3198">
            <w:pPr>
              <w:pStyle w:val="ListParagraph"/>
              <w:numPr>
                <w:ilvl w:val="0"/>
                <w:numId w:val="47"/>
              </w:numPr>
              <w:ind w:left="305" w:hanging="305"/>
              <w:rPr>
                <w:rFonts w:ascii="Arial" w:hAnsi="Arial" w:cs="Arial"/>
              </w:rPr>
            </w:pPr>
            <w:r>
              <w:rPr>
                <w:rFonts w:ascii="Arial" w:hAnsi="Arial" w:cs="Arial"/>
              </w:rPr>
              <w:t>Implement 20 miles</w:t>
            </w:r>
            <w:bookmarkStart w:id="0" w:name="_GoBack"/>
            <w:bookmarkEnd w:id="0"/>
            <w:r>
              <w:rPr>
                <w:rFonts w:ascii="Arial" w:hAnsi="Arial" w:cs="Arial"/>
              </w:rPr>
              <w:t xml:space="preserve"> of CREP on eligible streams</w:t>
            </w:r>
          </w:p>
          <w:p w:rsidR="005338D0" w:rsidRPr="007F3198" w:rsidRDefault="005338D0" w:rsidP="005338D0">
            <w:pPr>
              <w:pStyle w:val="ListParagraph"/>
              <w:numPr>
                <w:ilvl w:val="0"/>
                <w:numId w:val="47"/>
              </w:numPr>
              <w:ind w:left="305" w:hanging="305"/>
              <w:rPr>
                <w:rFonts w:ascii="Arial" w:hAnsi="Arial" w:cs="Arial"/>
              </w:rPr>
            </w:pPr>
            <w:r>
              <w:rPr>
                <w:rFonts w:ascii="Arial" w:hAnsi="Arial" w:cs="Arial"/>
              </w:rPr>
              <w:t xml:space="preserve">Work with operators to improve their riparian areas utilizing better livestock management practices. </w:t>
            </w:r>
          </w:p>
        </w:tc>
      </w:tr>
    </w:tbl>
    <w:p w:rsidR="00AA39D7" w:rsidRDefault="00AA39D7" w:rsidP="00AA39D7">
      <w:pPr>
        <w:ind w:left="288"/>
        <w:rPr>
          <w:rFonts w:ascii="Arial" w:hAnsi="Arial" w:cs="Arial"/>
        </w:rPr>
      </w:pPr>
      <w:r>
        <w:rPr>
          <w:rFonts w:ascii="Arial" w:hAnsi="Arial" w:cs="Arial"/>
        </w:rPr>
        <w:t xml:space="preserve"> </w:t>
      </w:r>
    </w:p>
    <w:p w:rsidR="005338D0" w:rsidRDefault="005338D0" w:rsidP="005338D0">
      <w:pPr>
        <w:ind w:left="288"/>
        <w:rPr>
          <w:rFonts w:ascii="Arial" w:hAnsi="Arial" w:cs="Arial"/>
          <w:b/>
        </w:rPr>
      </w:pPr>
      <w:r>
        <w:rPr>
          <w:rFonts w:ascii="Arial" w:hAnsi="Arial" w:cs="Arial"/>
          <w:b/>
        </w:rPr>
        <w:t>Natural Resource Conservation Need:</w:t>
      </w:r>
    </w:p>
    <w:p w:rsidR="005338D0" w:rsidRDefault="005338D0" w:rsidP="005338D0">
      <w:pPr>
        <w:ind w:left="288"/>
        <w:rPr>
          <w:rFonts w:ascii="Arial" w:hAnsi="Arial" w:cs="Arial"/>
        </w:rPr>
      </w:pPr>
      <w:r>
        <w:rPr>
          <w:rFonts w:ascii="Arial" w:hAnsi="Arial" w:cs="Arial"/>
        </w:rPr>
        <w:t>Wildlife</w:t>
      </w:r>
    </w:p>
    <w:p w:rsidR="005338D0" w:rsidRDefault="005338D0" w:rsidP="005338D0">
      <w:pPr>
        <w:ind w:left="288"/>
        <w:rPr>
          <w:rFonts w:ascii="Arial" w:hAnsi="Arial" w:cs="Arial"/>
          <w:b/>
        </w:rPr>
      </w:pPr>
      <w:r w:rsidRPr="003F5AE7">
        <w:rPr>
          <w:rFonts w:ascii="Arial" w:hAnsi="Arial" w:cs="Arial"/>
          <w:b/>
        </w:rPr>
        <w:t>Measurable Goal:</w:t>
      </w:r>
      <w:r>
        <w:rPr>
          <w:rFonts w:ascii="Arial" w:hAnsi="Arial" w:cs="Arial"/>
          <w:b/>
        </w:rPr>
        <w:t xml:space="preserve"> </w:t>
      </w:r>
    </w:p>
    <w:p w:rsidR="005338D0" w:rsidRDefault="005338D0" w:rsidP="005338D0">
      <w:pPr>
        <w:ind w:left="288"/>
        <w:rPr>
          <w:rFonts w:ascii="Arial" w:hAnsi="Arial" w:cs="Arial"/>
        </w:rPr>
      </w:pPr>
      <w:r>
        <w:rPr>
          <w:rFonts w:ascii="Arial" w:hAnsi="Arial" w:cs="Arial"/>
        </w:rPr>
        <w:t xml:space="preserve">By Dec. 2018 have a demonstrated number of acres with healthy vegetated non-eroding </w:t>
      </w:r>
      <w:proofErr w:type="spellStart"/>
      <w:r>
        <w:rPr>
          <w:rFonts w:ascii="Arial" w:hAnsi="Arial" w:cs="Arial"/>
        </w:rPr>
        <w:t>streambanks</w:t>
      </w:r>
      <w:proofErr w:type="spellEnd"/>
    </w:p>
    <w:p w:rsidR="005338D0" w:rsidRDefault="005338D0" w:rsidP="005338D0">
      <w:pPr>
        <w:ind w:left="288"/>
        <w:rPr>
          <w:rFonts w:ascii="Arial" w:hAnsi="Arial" w:cs="Arial"/>
        </w:rPr>
      </w:pPr>
      <w:r>
        <w:rPr>
          <w:rFonts w:ascii="Arial" w:hAnsi="Arial" w:cs="Arial"/>
        </w:rPr>
        <w:t xml:space="preserve">By Dec. 2018 have a demonstrated increase of acres of healthy riparian area </w:t>
      </w:r>
    </w:p>
    <w:p w:rsidR="003F5AE7" w:rsidRDefault="003F5AE7" w:rsidP="00B002C9">
      <w:pPr>
        <w:ind w:left="288"/>
        <w:rPr>
          <w:rFonts w:ascii="Arial" w:hAnsi="Arial" w:cs="Arial"/>
          <w:b/>
        </w:rPr>
      </w:pPr>
    </w:p>
    <w:p w:rsidR="003F5AE7" w:rsidRDefault="003F5AE7" w:rsidP="00B002C9">
      <w:pPr>
        <w:ind w:left="288"/>
        <w:rPr>
          <w:rFonts w:ascii="Arial" w:hAnsi="Arial" w:cs="Arial"/>
          <w:b/>
        </w:rPr>
      </w:pPr>
      <w:r>
        <w:rPr>
          <w:rFonts w:ascii="Arial" w:hAnsi="Arial" w:cs="Arial"/>
          <w:b/>
          <w:noProof/>
        </w:rPr>
        <mc:AlternateContent>
          <mc:Choice Requires="wps">
            <w:drawing>
              <wp:anchor distT="0" distB="0" distL="114300" distR="114300" simplePos="0" relativeHeight="251674624" behindDoc="0" locked="0" layoutInCell="1" allowOverlap="1" wp14:anchorId="5E6719E3" wp14:editId="3458F960">
                <wp:simplePos x="0" y="0"/>
                <wp:positionH relativeFrom="column">
                  <wp:posOffset>38100</wp:posOffset>
                </wp:positionH>
                <wp:positionV relativeFrom="paragraph">
                  <wp:posOffset>8644255</wp:posOffset>
                </wp:positionV>
                <wp:extent cx="6858000" cy="0"/>
                <wp:effectExtent l="9525" t="6350" r="9525" b="12700"/>
                <wp:wrapNone/>
                <wp:docPr id="27"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pt,680.65pt" to="543pt,680.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" strokecolor="silver"/>
            </w:pict>
          </mc:Fallback>
        </mc:AlternateContent>
      </w:r>
    </w:p>
    <w:p w:rsidR="00FD1328" w:rsidRDefault="00B002C9" w:rsidP="00B002C9">
      <w:pPr>
        <w:ind w:left="288"/>
        <w:rPr>
          <w:rFonts w:ascii="Arial" w:hAnsi="Arial" w:cs="Arial"/>
          <w:b/>
        </w:rPr>
      </w:pPr>
      <w:r>
        <w:rPr>
          <w:rFonts w:ascii="Arial" w:hAnsi="Arial" w:cs="Arial"/>
          <w:b/>
        </w:rPr>
        <w:tab/>
      </w:r>
    </w:p>
    <w:p w:rsidR="000435CC" w:rsidRDefault="0087561F" w:rsidP="000435CC">
      <w:pPr>
        <w:rPr>
          <w:rFonts w:ascii="Arial" w:hAnsi="Arial" w:cs="Arial"/>
          <w:b/>
        </w:rPr>
      </w:pPr>
      <w:r>
        <w:rPr>
          <w:rFonts w:ascii="Arial" w:hAnsi="Arial" w:cs="Arial"/>
          <w:b/>
        </w:rPr>
        <w:t xml:space="preserve">District </w:t>
      </w:r>
      <w:r w:rsidR="005D787D">
        <w:rPr>
          <w:rFonts w:ascii="Arial" w:hAnsi="Arial" w:cs="Arial"/>
          <w:b/>
        </w:rPr>
        <w:t xml:space="preserve">Operations </w:t>
      </w:r>
      <w:r>
        <w:rPr>
          <w:rFonts w:ascii="Arial" w:hAnsi="Arial" w:cs="Arial"/>
          <w:b/>
        </w:rPr>
        <w:t xml:space="preserve">Priorities, </w:t>
      </w:r>
      <w:r w:rsidR="00880D0A">
        <w:rPr>
          <w:rFonts w:ascii="Arial" w:hAnsi="Arial" w:cs="Arial"/>
          <w:b/>
        </w:rPr>
        <w:t>Goals</w:t>
      </w:r>
      <w:r w:rsidR="005D787D">
        <w:rPr>
          <w:rFonts w:ascii="Arial" w:hAnsi="Arial" w:cs="Arial"/>
          <w:b/>
        </w:rPr>
        <w:t>:</w:t>
      </w:r>
    </w:p>
    <w:p w:rsidR="00B002C9" w:rsidRDefault="00B002C9" w:rsidP="000435CC">
      <w:pPr>
        <w:rPr>
          <w:rFonts w:ascii="Arial" w:hAnsi="Arial" w:cs="Arial"/>
          <w:b/>
        </w:rPr>
      </w:pPr>
    </w:p>
    <w:p w:rsidR="001E0553" w:rsidRPr="00F52652" w:rsidRDefault="001E0553" w:rsidP="001E0553">
      <w:pPr>
        <w:rPr>
          <w:rFonts w:ascii="Century Gothic" w:hAnsi="Century Gothic" w:cs="Arial"/>
          <w:b/>
          <w:sz w:val="22"/>
          <w:szCs w:val="22"/>
          <w:u w:val="single"/>
        </w:rPr>
      </w:pPr>
      <w:r w:rsidRPr="00F52652">
        <w:rPr>
          <w:rFonts w:ascii="Century Gothic" w:hAnsi="Century Gothic" w:cs="Arial"/>
          <w:b/>
          <w:sz w:val="22"/>
          <w:szCs w:val="22"/>
          <w:u w:val="single"/>
        </w:rPr>
        <w:t>Technology &amp; Conservation Education</w:t>
      </w:r>
    </w:p>
    <w:p w:rsidR="00B002C9" w:rsidRDefault="001E0553" w:rsidP="00544164">
      <w:pPr>
        <w:numPr>
          <w:ilvl w:val="1"/>
          <w:numId w:val="6"/>
        </w:numPr>
        <w:tabs>
          <w:tab w:val="clear" w:pos="1440"/>
          <w:tab w:val="num" w:pos="720"/>
        </w:tabs>
        <w:ind w:left="720" w:hanging="180"/>
        <w:rPr>
          <w:rFonts w:ascii="Arial" w:hAnsi="Arial" w:cs="Arial"/>
          <w:sz w:val="22"/>
          <w:szCs w:val="22"/>
        </w:rPr>
      </w:pPr>
      <w:bookmarkStart w:id="1" w:name="OLE_LINK1"/>
      <w:bookmarkStart w:id="2" w:name="OLE_LINK2"/>
      <w:r w:rsidRPr="00E34633">
        <w:rPr>
          <w:rFonts w:ascii="Arial" w:hAnsi="Arial" w:cs="Arial"/>
          <w:sz w:val="22"/>
          <w:szCs w:val="22"/>
        </w:rPr>
        <w:t>By January 2013 have 50% increase in conservation technology use in the county; 90% of Garfield County citizens will be educated on district conservation programs with 100% availability; 75% increase in producers using GPS technology; 50% of the producers are using weed seeker technology by</w:t>
      </w:r>
      <w:r w:rsidR="00E34633">
        <w:rPr>
          <w:rFonts w:ascii="Arial" w:hAnsi="Arial" w:cs="Arial"/>
          <w:sz w:val="22"/>
          <w:szCs w:val="22"/>
        </w:rPr>
        <w:t xml:space="preserve"> 2009</w:t>
      </w:r>
    </w:p>
    <w:p w:rsidR="00B002C9" w:rsidRPr="002E3D7E" w:rsidRDefault="00B002C9" w:rsidP="00B002C9">
      <w:pPr>
        <w:ind w:left="180"/>
        <w:rPr>
          <w:rFonts w:ascii="Arial" w:hAnsi="Arial" w:cs="Arial"/>
          <w:sz w:val="22"/>
          <w:szCs w:val="22"/>
        </w:rPr>
      </w:pPr>
      <w:r w:rsidRPr="002E3D7E">
        <w:rPr>
          <w:rFonts w:ascii="Arial" w:hAnsi="Arial" w:cs="Arial"/>
          <w:sz w:val="22"/>
          <w:szCs w:val="22"/>
        </w:rPr>
        <w:t xml:space="preserve">  </w:t>
      </w:r>
      <w:r w:rsidR="002E326D" w:rsidRPr="002E3D7E">
        <w:rPr>
          <w:rFonts w:ascii="Arial" w:hAnsi="Arial" w:cs="Arial"/>
          <w:sz w:val="22"/>
          <w:szCs w:val="22"/>
        </w:rPr>
        <w:t xml:space="preserve">  </w:t>
      </w:r>
      <w:r w:rsidRPr="002E3D7E">
        <w:rPr>
          <w:rFonts w:ascii="Arial" w:hAnsi="Arial" w:cs="Arial"/>
          <w:sz w:val="22"/>
          <w:szCs w:val="22"/>
        </w:rPr>
        <w:t>Actions (next 12 months):</w:t>
      </w:r>
    </w:p>
    <w:p w:rsidR="00B002C9" w:rsidRPr="002E3D7E" w:rsidRDefault="00B002C9" w:rsidP="002E326D">
      <w:pPr>
        <w:numPr>
          <w:ilvl w:val="1"/>
          <w:numId w:val="3"/>
        </w:numPr>
        <w:rPr>
          <w:rFonts w:ascii="Arial" w:hAnsi="Arial" w:cs="Arial"/>
          <w:sz w:val="22"/>
          <w:szCs w:val="22"/>
        </w:rPr>
      </w:pPr>
      <w:r w:rsidRPr="002E3D7E">
        <w:rPr>
          <w:rFonts w:ascii="Arial" w:hAnsi="Arial" w:cs="Arial"/>
          <w:sz w:val="22"/>
          <w:szCs w:val="22"/>
        </w:rPr>
        <w:t>Hold a class for producers on new conservation technology including demonstration areas</w:t>
      </w:r>
    </w:p>
    <w:p w:rsidR="00B002C9" w:rsidRPr="002E3D7E" w:rsidRDefault="00B002C9" w:rsidP="002E326D">
      <w:pPr>
        <w:numPr>
          <w:ilvl w:val="1"/>
          <w:numId w:val="3"/>
        </w:numPr>
        <w:rPr>
          <w:rFonts w:ascii="Arial" w:hAnsi="Arial" w:cs="Arial"/>
          <w:sz w:val="22"/>
          <w:szCs w:val="22"/>
        </w:rPr>
      </w:pPr>
      <w:r w:rsidRPr="002E3D7E">
        <w:rPr>
          <w:rFonts w:ascii="Arial" w:hAnsi="Arial" w:cs="Arial"/>
          <w:sz w:val="22"/>
          <w:szCs w:val="22"/>
        </w:rPr>
        <w:t>Put information in public places on conservation cost share and technology</w:t>
      </w:r>
    </w:p>
    <w:p w:rsidR="00B002C9" w:rsidRPr="002E3D7E" w:rsidRDefault="00B002C9" w:rsidP="002E326D">
      <w:pPr>
        <w:numPr>
          <w:ilvl w:val="1"/>
          <w:numId w:val="3"/>
        </w:numPr>
        <w:rPr>
          <w:rFonts w:ascii="Arial" w:hAnsi="Arial" w:cs="Arial"/>
          <w:sz w:val="22"/>
          <w:szCs w:val="22"/>
        </w:rPr>
      </w:pPr>
      <w:r w:rsidRPr="002E3D7E">
        <w:rPr>
          <w:rFonts w:ascii="Arial" w:hAnsi="Arial" w:cs="Arial"/>
          <w:sz w:val="22"/>
          <w:szCs w:val="22"/>
        </w:rPr>
        <w:t>Visit with local producers that are not practicing weed seeker and/or GPS technology regarding their interest.</w:t>
      </w:r>
    </w:p>
    <w:p w:rsidR="00B002C9" w:rsidRPr="002E3D7E" w:rsidRDefault="00B002C9" w:rsidP="00B002C9">
      <w:pPr>
        <w:rPr>
          <w:rFonts w:ascii="Arial" w:hAnsi="Arial" w:cs="Arial"/>
          <w:sz w:val="8"/>
          <w:szCs w:val="8"/>
        </w:rPr>
      </w:pPr>
    </w:p>
    <w:p w:rsidR="00B002C9" w:rsidRPr="002E3D7E" w:rsidRDefault="00B002C9" w:rsidP="00B002C9">
      <w:pPr>
        <w:ind w:firstLine="360"/>
        <w:rPr>
          <w:rFonts w:ascii="Arial" w:hAnsi="Arial" w:cs="Arial"/>
          <w:sz w:val="22"/>
          <w:szCs w:val="22"/>
        </w:rPr>
      </w:pPr>
      <w:r w:rsidRPr="002E3D7E">
        <w:rPr>
          <w:rFonts w:ascii="Arial" w:hAnsi="Arial" w:cs="Arial"/>
          <w:sz w:val="22"/>
          <w:szCs w:val="22"/>
        </w:rPr>
        <w:t xml:space="preserve">  Key Decision Makers:</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t>Conservation District Supervisors</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t>Local Work Group</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t>Local dealers with interest in building and maintaining the weed seeker equipment</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t>WRIA 35 group for implementation funding</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lastRenderedPageBreak/>
        <w:t>Producers that would demonstrate the technology</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t>Weed board</w:t>
      </w:r>
    </w:p>
    <w:p w:rsidR="00B002C9" w:rsidRPr="002E3D7E" w:rsidRDefault="00B002C9" w:rsidP="002E326D">
      <w:pPr>
        <w:numPr>
          <w:ilvl w:val="0"/>
          <w:numId w:val="9"/>
        </w:numPr>
        <w:rPr>
          <w:rFonts w:ascii="Arial" w:hAnsi="Arial" w:cs="Arial"/>
          <w:sz w:val="22"/>
          <w:szCs w:val="22"/>
        </w:rPr>
      </w:pPr>
      <w:r w:rsidRPr="002E3D7E">
        <w:rPr>
          <w:rFonts w:ascii="Arial" w:hAnsi="Arial" w:cs="Arial"/>
          <w:sz w:val="22"/>
          <w:szCs w:val="22"/>
        </w:rPr>
        <w:t xml:space="preserve">Jerry </w:t>
      </w:r>
      <w:proofErr w:type="spellStart"/>
      <w:r w:rsidRPr="002E3D7E">
        <w:rPr>
          <w:rFonts w:ascii="Arial" w:hAnsi="Arial" w:cs="Arial"/>
          <w:sz w:val="22"/>
          <w:szCs w:val="22"/>
        </w:rPr>
        <w:t>Wilsey</w:t>
      </w:r>
      <w:proofErr w:type="spellEnd"/>
      <w:r w:rsidRPr="002E3D7E">
        <w:rPr>
          <w:rFonts w:ascii="Arial" w:hAnsi="Arial" w:cs="Arial"/>
          <w:sz w:val="22"/>
          <w:szCs w:val="22"/>
        </w:rPr>
        <w:t xml:space="preserve"> – volunteer assistance</w:t>
      </w:r>
    </w:p>
    <w:p w:rsidR="001E0553" w:rsidRPr="00E34633" w:rsidRDefault="001E0553" w:rsidP="00B002C9">
      <w:pPr>
        <w:rPr>
          <w:rFonts w:ascii="Arial" w:hAnsi="Arial" w:cs="Arial"/>
          <w:sz w:val="22"/>
          <w:szCs w:val="22"/>
        </w:rPr>
      </w:pPr>
      <w:r w:rsidRPr="00E34633">
        <w:rPr>
          <w:rFonts w:ascii="Arial" w:hAnsi="Arial" w:cs="Arial"/>
          <w:sz w:val="22"/>
          <w:szCs w:val="22"/>
        </w:rPr>
        <w:t xml:space="preserve"> </w:t>
      </w:r>
    </w:p>
    <w:bookmarkEnd w:id="1"/>
    <w:bookmarkEnd w:id="2"/>
    <w:p w:rsidR="001E0553" w:rsidRPr="00F52652" w:rsidRDefault="001E0553" w:rsidP="001E0553">
      <w:pPr>
        <w:rPr>
          <w:rFonts w:ascii="Century Gothic" w:hAnsi="Century Gothic" w:cs="Arial"/>
          <w:sz w:val="8"/>
          <w:szCs w:val="8"/>
        </w:rPr>
      </w:pPr>
    </w:p>
    <w:p w:rsidR="001E0553" w:rsidRPr="00F52652" w:rsidRDefault="001E0553" w:rsidP="001E0553">
      <w:pPr>
        <w:rPr>
          <w:rFonts w:ascii="Century Gothic" w:hAnsi="Century Gothic" w:cs="Arial"/>
          <w:sz w:val="22"/>
          <w:szCs w:val="22"/>
        </w:rPr>
      </w:pPr>
      <w:r w:rsidRPr="00F52652">
        <w:rPr>
          <w:rFonts w:ascii="Century Gothic" w:hAnsi="Century Gothic" w:cs="Arial"/>
          <w:b/>
          <w:sz w:val="22"/>
          <w:szCs w:val="22"/>
        </w:rPr>
        <w:t>Rangeland Management &amp; Weed Control</w:t>
      </w:r>
      <w:r w:rsidRPr="00F52652">
        <w:rPr>
          <w:rFonts w:ascii="Century Gothic" w:hAnsi="Century Gothic" w:cs="Arial"/>
          <w:sz w:val="22"/>
          <w:szCs w:val="22"/>
        </w:rPr>
        <w:t xml:space="preserve"> (rangeland &amp; cropland)</w:t>
      </w:r>
    </w:p>
    <w:p w:rsidR="00B002C9" w:rsidRDefault="001E0553" w:rsidP="00544164">
      <w:pPr>
        <w:numPr>
          <w:ilvl w:val="0"/>
          <w:numId w:val="7"/>
        </w:numPr>
        <w:tabs>
          <w:tab w:val="clear" w:pos="1620"/>
          <w:tab w:val="num" w:pos="720"/>
        </w:tabs>
        <w:ind w:left="720" w:hanging="180"/>
        <w:rPr>
          <w:rFonts w:ascii="Arial" w:hAnsi="Arial" w:cs="Arial"/>
          <w:sz w:val="22"/>
          <w:szCs w:val="22"/>
        </w:rPr>
      </w:pPr>
      <w:r w:rsidRPr="00E34633">
        <w:rPr>
          <w:rFonts w:ascii="Arial" w:hAnsi="Arial" w:cs="Arial"/>
          <w:sz w:val="22"/>
          <w:szCs w:val="22"/>
        </w:rPr>
        <w:t xml:space="preserve">By January 2013 </w:t>
      </w:r>
      <w:proofErr w:type="gramStart"/>
      <w:r w:rsidRPr="00E34633">
        <w:rPr>
          <w:rFonts w:ascii="Arial" w:hAnsi="Arial" w:cs="Arial"/>
          <w:sz w:val="22"/>
          <w:szCs w:val="22"/>
        </w:rPr>
        <w:t>have cattleman</w:t>
      </w:r>
      <w:proofErr w:type="gramEnd"/>
      <w:r w:rsidRPr="00E34633">
        <w:rPr>
          <w:rFonts w:ascii="Arial" w:hAnsi="Arial" w:cs="Arial"/>
          <w:sz w:val="22"/>
          <w:szCs w:val="22"/>
        </w:rPr>
        <w:t xml:space="preserve"> involved in rangeland management (including weed management) leading to a successful treatment on 25% of the county rangeland acreage; and 80% of the producers will have a weed management program in place</w:t>
      </w:r>
      <w:r w:rsidR="00E34633">
        <w:rPr>
          <w:rFonts w:ascii="Arial" w:hAnsi="Arial" w:cs="Arial"/>
          <w:sz w:val="22"/>
          <w:szCs w:val="22"/>
        </w:rPr>
        <w:t>.</w:t>
      </w:r>
    </w:p>
    <w:p w:rsidR="00B002C9" w:rsidRPr="002E3D7E" w:rsidRDefault="00B002C9" w:rsidP="00B002C9">
      <w:pPr>
        <w:ind w:left="360"/>
        <w:rPr>
          <w:rFonts w:ascii="Arial" w:hAnsi="Arial" w:cs="Arial"/>
          <w:sz w:val="22"/>
          <w:szCs w:val="22"/>
        </w:rPr>
      </w:pPr>
      <w:r w:rsidRPr="002E3D7E">
        <w:rPr>
          <w:rFonts w:ascii="Century Gothic" w:hAnsi="Century Gothic" w:cs="Arial"/>
          <w:sz w:val="22"/>
          <w:szCs w:val="22"/>
        </w:rPr>
        <w:t xml:space="preserve">  </w:t>
      </w:r>
      <w:r w:rsidRPr="002E3D7E">
        <w:rPr>
          <w:rFonts w:ascii="Arial" w:hAnsi="Arial" w:cs="Arial"/>
          <w:sz w:val="22"/>
          <w:szCs w:val="22"/>
        </w:rPr>
        <w:t>Actions (next 12 months):</w:t>
      </w:r>
    </w:p>
    <w:p w:rsidR="00B002C9" w:rsidRPr="002E3D7E" w:rsidRDefault="00B002C9" w:rsidP="002E326D">
      <w:pPr>
        <w:numPr>
          <w:ilvl w:val="0"/>
          <w:numId w:val="8"/>
        </w:numPr>
        <w:rPr>
          <w:rFonts w:ascii="Arial" w:hAnsi="Arial" w:cs="Arial"/>
          <w:sz w:val="22"/>
          <w:szCs w:val="22"/>
        </w:rPr>
      </w:pPr>
      <w:r w:rsidRPr="002E3D7E">
        <w:rPr>
          <w:rFonts w:ascii="Arial" w:hAnsi="Arial" w:cs="Arial"/>
          <w:sz w:val="22"/>
          <w:szCs w:val="22"/>
        </w:rPr>
        <w:t>Find or produce a standardized planning template for range management and weed management</w:t>
      </w:r>
    </w:p>
    <w:p w:rsidR="00B002C9" w:rsidRPr="002E3D7E" w:rsidRDefault="00B002C9" w:rsidP="002E326D">
      <w:pPr>
        <w:numPr>
          <w:ilvl w:val="0"/>
          <w:numId w:val="8"/>
        </w:numPr>
        <w:rPr>
          <w:rFonts w:ascii="Arial" w:hAnsi="Arial" w:cs="Arial"/>
          <w:sz w:val="22"/>
          <w:szCs w:val="22"/>
        </w:rPr>
      </w:pPr>
      <w:r w:rsidRPr="002E3D7E">
        <w:rPr>
          <w:rFonts w:ascii="Arial" w:hAnsi="Arial" w:cs="Arial"/>
          <w:sz w:val="22"/>
          <w:szCs w:val="22"/>
        </w:rPr>
        <w:t>Coordinate with the technical experts on the weed board and local district on information – education, infestations, producers with interest, and cost share activities</w:t>
      </w:r>
    </w:p>
    <w:p w:rsidR="00B002C9" w:rsidRPr="002E3D7E" w:rsidRDefault="00B002C9" w:rsidP="002E326D">
      <w:pPr>
        <w:numPr>
          <w:ilvl w:val="0"/>
          <w:numId w:val="8"/>
        </w:numPr>
        <w:rPr>
          <w:rFonts w:ascii="Arial" w:hAnsi="Arial" w:cs="Arial"/>
          <w:sz w:val="22"/>
          <w:szCs w:val="22"/>
        </w:rPr>
      </w:pPr>
      <w:r w:rsidRPr="002E3D7E">
        <w:rPr>
          <w:rFonts w:ascii="Arial" w:hAnsi="Arial" w:cs="Arial"/>
          <w:sz w:val="22"/>
          <w:szCs w:val="22"/>
        </w:rPr>
        <w:t>Coordinate the activities with area agronomists – private industries</w:t>
      </w:r>
    </w:p>
    <w:p w:rsidR="00B002C9" w:rsidRPr="002E3D7E" w:rsidRDefault="00B002C9" w:rsidP="00B002C9">
      <w:pPr>
        <w:rPr>
          <w:rFonts w:ascii="Arial" w:hAnsi="Arial" w:cs="Arial"/>
          <w:sz w:val="8"/>
          <w:szCs w:val="8"/>
        </w:rPr>
      </w:pPr>
    </w:p>
    <w:p w:rsidR="00B002C9" w:rsidRPr="002E3D7E" w:rsidRDefault="00B002C9" w:rsidP="00B002C9">
      <w:pPr>
        <w:ind w:firstLine="540"/>
        <w:rPr>
          <w:rFonts w:ascii="Arial" w:hAnsi="Arial" w:cs="Arial"/>
          <w:sz w:val="22"/>
          <w:szCs w:val="22"/>
        </w:rPr>
      </w:pPr>
      <w:r w:rsidRPr="002E3D7E">
        <w:rPr>
          <w:rFonts w:ascii="Arial" w:hAnsi="Arial" w:cs="Arial"/>
          <w:sz w:val="22"/>
          <w:szCs w:val="22"/>
        </w:rPr>
        <w:t>Key Decision Makers:</w:t>
      </w:r>
    </w:p>
    <w:p w:rsidR="00B002C9" w:rsidRPr="002E3D7E" w:rsidRDefault="00B002C9" w:rsidP="00544164">
      <w:pPr>
        <w:numPr>
          <w:ilvl w:val="0"/>
          <w:numId w:val="10"/>
        </w:numPr>
        <w:tabs>
          <w:tab w:val="clear" w:pos="2700"/>
          <w:tab w:val="num" w:pos="1620"/>
        </w:tabs>
        <w:ind w:hanging="1440"/>
        <w:rPr>
          <w:rFonts w:ascii="Arial" w:hAnsi="Arial" w:cs="Arial"/>
          <w:sz w:val="22"/>
          <w:szCs w:val="22"/>
        </w:rPr>
      </w:pPr>
      <w:r w:rsidRPr="002E3D7E">
        <w:rPr>
          <w:rFonts w:ascii="Arial" w:hAnsi="Arial" w:cs="Arial"/>
          <w:sz w:val="22"/>
          <w:szCs w:val="22"/>
        </w:rPr>
        <w:t xml:space="preserve">All chemical representatives </w:t>
      </w:r>
    </w:p>
    <w:p w:rsidR="00B002C9" w:rsidRPr="002E3D7E" w:rsidRDefault="00B002C9" w:rsidP="00544164">
      <w:pPr>
        <w:numPr>
          <w:ilvl w:val="0"/>
          <w:numId w:val="10"/>
        </w:numPr>
        <w:tabs>
          <w:tab w:val="clear" w:pos="2700"/>
          <w:tab w:val="num" w:pos="1620"/>
        </w:tabs>
        <w:ind w:hanging="1440"/>
        <w:rPr>
          <w:rFonts w:ascii="Arial" w:hAnsi="Arial" w:cs="Arial"/>
          <w:sz w:val="22"/>
          <w:szCs w:val="22"/>
        </w:rPr>
      </w:pPr>
      <w:r w:rsidRPr="002E3D7E">
        <w:rPr>
          <w:rFonts w:ascii="Arial" w:hAnsi="Arial" w:cs="Arial"/>
          <w:sz w:val="22"/>
          <w:szCs w:val="22"/>
        </w:rPr>
        <w:t>Courtney Smith</w:t>
      </w:r>
    </w:p>
    <w:p w:rsidR="00B002C9" w:rsidRPr="002E3D7E" w:rsidRDefault="00B002C9" w:rsidP="00544164">
      <w:pPr>
        <w:numPr>
          <w:ilvl w:val="0"/>
          <w:numId w:val="10"/>
        </w:numPr>
        <w:tabs>
          <w:tab w:val="clear" w:pos="2700"/>
          <w:tab w:val="num" w:pos="1620"/>
        </w:tabs>
        <w:ind w:hanging="1440"/>
        <w:rPr>
          <w:rFonts w:ascii="Arial" w:hAnsi="Arial" w:cs="Arial"/>
          <w:sz w:val="22"/>
          <w:szCs w:val="22"/>
        </w:rPr>
      </w:pPr>
      <w:r w:rsidRPr="002E3D7E">
        <w:rPr>
          <w:rFonts w:ascii="Arial" w:hAnsi="Arial" w:cs="Arial"/>
          <w:sz w:val="22"/>
          <w:szCs w:val="22"/>
        </w:rPr>
        <w:t xml:space="preserve">Steve Ledgerwood, Beau </w:t>
      </w:r>
      <w:proofErr w:type="spellStart"/>
      <w:r w:rsidRPr="002E3D7E">
        <w:rPr>
          <w:rFonts w:ascii="Arial" w:hAnsi="Arial" w:cs="Arial"/>
          <w:sz w:val="22"/>
          <w:szCs w:val="22"/>
        </w:rPr>
        <w:t>Blachly</w:t>
      </w:r>
      <w:proofErr w:type="spellEnd"/>
      <w:r w:rsidRPr="002E3D7E">
        <w:rPr>
          <w:rFonts w:ascii="Arial" w:hAnsi="Arial" w:cs="Arial"/>
          <w:sz w:val="22"/>
          <w:szCs w:val="22"/>
        </w:rPr>
        <w:t xml:space="preserve"> and Ken </w:t>
      </w:r>
      <w:proofErr w:type="spellStart"/>
      <w:r w:rsidRPr="002E3D7E">
        <w:rPr>
          <w:rFonts w:ascii="Arial" w:hAnsi="Arial" w:cs="Arial"/>
          <w:sz w:val="22"/>
          <w:szCs w:val="22"/>
        </w:rPr>
        <w:t>Uto</w:t>
      </w:r>
      <w:proofErr w:type="spellEnd"/>
    </w:p>
    <w:p w:rsidR="00B002C9" w:rsidRPr="002E326D" w:rsidRDefault="00B002C9" w:rsidP="00544164">
      <w:pPr>
        <w:numPr>
          <w:ilvl w:val="0"/>
          <w:numId w:val="10"/>
        </w:numPr>
        <w:tabs>
          <w:tab w:val="clear" w:pos="2700"/>
          <w:tab w:val="num" w:pos="1620"/>
        </w:tabs>
        <w:ind w:hanging="1440"/>
        <w:rPr>
          <w:rFonts w:ascii="Arial" w:hAnsi="Arial" w:cs="Arial"/>
          <w:sz w:val="22"/>
          <w:szCs w:val="22"/>
        </w:rPr>
      </w:pPr>
      <w:r w:rsidRPr="002E3D7E">
        <w:rPr>
          <w:rFonts w:ascii="Arial" w:hAnsi="Arial" w:cs="Arial"/>
          <w:sz w:val="22"/>
          <w:szCs w:val="22"/>
        </w:rPr>
        <w:t>Representative to SE Weed Management Area</w:t>
      </w:r>
    </w:p>
    <w:p w:rsidR="00B002C9" w:rsidRPr="00F52652" w:rsidRDefault="00B002C9" w:rsidP="002E326D">
      <w:pPr>
        <w:ind w:left="360" w:hanging="360"/>
        <w:rPr>
          <w:rFonts w:ascii="Century Gothic" w:hAnsi="Century Gothic" w:cs="Arial"/>
          <w:sz w:val="22"/>
          <w:szCs w:val="22"/>
        </w:rPr>
      </w:pPr>
    </w:p>
    <w:p w:rsidR="001E0553" w:rsidRPr="00F52652" w:rsidRDefault="001E0553" w:rsidP="002E326D">
      <w:pPr>
        <w:ind w:left="360"/>
        <w:rPr>
          <w:rFonts w:ascii="Century Gothic" w:hAnsi="Century Gothic" w:cs="Arial"/>
          <w:sz w:val="8"/>
          <w:szCs w:val="8"/>
        </w:rPr>
      </w:pPr>
      <w:r w:rsidRPr="00E34633">
        <w:rPr>
          <w:rFonts w:ascii="Arial" w:hAnsi="Arial" w:cs="Arial"/>
          <w:sz w:val="22"/>
          <w:szCs w:val="22"/>
        </w:rPr>
        <w:t xml:space="preserve"> </w:t>
      </w:r>
    </w:p>
    <w:p w:rsidR="001E0553" w:rsidRPr="00F52652" w:rsidRDefault="001E0553" w:rsidP="001E0553">
      <w:pPr>
        <w:rPr>
          <w:rFonts w:ascii="Century Gothic" w:hAnsi="Century Gothic" w:cs="Arial"/>
          <w:b/>
          <w:sz w:val="22"/>
          <w:szCs w:val="22"/>
        </w:rPr>
      </w:pPr>
      <w:r w:rsidRPr="00F52652">
        <w:rPr>
          <w:rFonts w:ascii="Century Gothic" w:hAnsi="Century Gothic" w:cs="Arial"/>
          <w:b/>
          <w:sz w:val="22"/>
          <w:szCs w:val="22"/>
        </w:rPr>
        <w:t>Air Quality</w:t>
      </w:r>
    </w:p>
    <w:p w:rsidR="001E0553" w:rsidRDefault="001E0553" w:rsidP="00544164">
      <w:pPr>
        <w:numPr>
          <w:ilvl w:val="0"/>
          <w:numId w:val="11"/>
        </w:numPr>
        <w:tabs>
          <w:tab w:val="clear" w:pos="1620"/>
          <w:tab w:val="num" w:pos="720"/>
        </w:tabs>
        <w:ind w:hanging="1080"/>
        <w:rPr>
          <w:rFonts w:ascii="Century Gothic" w:hAnsi="Century Gothic" w:cs="Arial"/>
          <w:sz w:val="22"/>
          <w:szCs w:val="22"/>
        </w:rPr>
      </w:pPr>
      <w:r w:rsidRPr="00E34633">
        <w:rPr>
          <w:rFonts w:ascii="Arial" w:hAnsi="Arial" w:cs="Arial"/>
          <w:sz w:val="22"/>
          <w:szCs w:val="22"/>
        </w:rPr>
        <w:t>By January 2013 reduce or eliminate agricultural burning by 2500 acres</w:t>
      </w:r>
      <w:r w:rsidRPr="00F52652">
        <w:rPr>
          <w:rFonts w:ascii="Century Gothic" w:hAnsi="Century Gothic" w:cs="Arial"/>
          <w:sz w:val="22"/>
          <w:szCs w:val="22"/>
        </w:rPr>
        <w:t>.</w:t>
      </w:r>
    </w:p>
    <w:p w:rsidR="002E326D" w:rsidRPr="002E326D" w:rsidRDefault="002E326D" w:rsidP="002E326D">
      <w:pPr>
        <w:ind w:firstLine="360"/>
        <w:rPr>
          <w:rFonts w:ascii="Arial" w:hAnsi="Arial" w:cs="Arial"/>
          <w:i/>
          <w:sz w:val="22"/>
          <w:szCs w:val="22"/>
        </w:rPr>
      </w:pPr>
      <w:r>
        <w:rPr>
          <w:rFonts w:ascii="Arial" w:hAnsi="Arial" w:cs="Arial"/>
          <w:sz w:val="22"/>
          <w:szCs w:val="22"/>
        </w:rPr>
        <w:t xml:space="preserve">  </w:t>
      </w:r>
      <w:r w:rsidRPr="002E326D">
        <w:rPr>
          <w:rFonts w:ascii="Arial" w:hAnsi="Arial" w:cs="Arial"/>
          <w:i/>
          <w:sz w:val="22"/>
          <w:szCs w:val="22"/>
        </w:rPr>
        <w:t>Actions (next 12 months):</w:t>
      </w:r>
    </w:p>
    <w:p w:rsidR="002E326D" w:rsidRPr="002E326D" w:rsidRDefault="002E326D" w:rsidP="00544164">
      <w:pPr>
        <w:numPr>
          <w:ilvl w:val="0"/>
          <w:numId w:val="12"/>
        </w:numPr>
        <w:tabs>
          <w:tab w:val="clear" w:pos="2700"/>
          <w:tab w:val="num" w:pos="1620"/>
        </w:tabs>
        <w:ind w:left="1620"/>
        <w:rPr>
          <w:rFonts w:ascii="Arial" w:hAnsi="Arial" w:cs="Arial"/>
          <w:sz w:val="22"/>
          <w:szCs w:val="22"/>
        </w:rPr>
      </w:pPr>
      <w:r w:rsidRPr="002E326D">
        <w:rPr>
          <w:rFonts w:ascii="Arial" w:hAnsi="Arial" w:cs="Arial"/>
          <w:sz w:val="22"/>
          <w:szCs w:val="22"/>
        </w:rPr>
        <w:t>Burn 500 less acres next spring by going to the top few producers to attain this reduction</w:t>
      </w:r>
    </w:p>
    <w:p w:rsidR="002E326D" w:rsidRPr="002E326D" w:rsidRDefault="002E326D" w:rsidP="00544164">
      <w:pPr>
        <w:numPr>
          <w:ilvl w:val="0"/>
          <w:numId w:val="12"/>
        </w:numPr>
        <w:tabs>
          <w:tab w:val="clear" w:pos="2700"/>
          <w:tab w:val="num" w:pos="1620"/>
        </w:tabs>
        <w:ind w:left="1620"/>
        <w:rPr>
          <w:rFonts w:ascii="Arial" w:hAnsi="Arial" w:cs="Arial"/>
          <w:sz w:val="22"/>
          <w:szCs w:val="22"/>
        </w:rPr>
      </w:pPr>
      <w:r w:rsidRPr="002E326D">
        <w:rPr>
          <w:rFonts w:ascii="Arial" w:hAnsi="Arial" w:cs="Arial"/>
          <w:sz w:val="22"/>
          <w:szCs w:val="22"/>
        </w:rPr>
        <w:t>Approach ag chemical dealers in town to promote reduce the tillage operations by one operation</w:t>
      </w:r>
    </w:p>
    <w:p w:rsidR="002E326D" w:rsidRPr="002E326D" w:rsidRDefault="002E326D" w:rsidP="00544164">
      <w:pPr>
        <w:numPr>
          <w:ilvl w:val="0"/>
          <w:numId w:val="12"/>
        </w:numPr>
        <w:tabs>
          <w:tab w:val="clear" w:pos="2700"/>
          <w:tab w:val="num" w:pos="1620"/>
        </w:tabs>
        <w:ind w:left="1620"/>
        <w:rPr>
          <w:rFonts w:ascii="Arial" w:hAnsi="Arial" w:cs="Arial"/>
          <w:sz w:val="22"/>
          <w:szCs w:val="22"/>
        </w:rPr>
      </w:pPr>
      <w:r w:rsidRPr="002E326D">
        <w:rPr>
          <w:rFonts w:ascii="Arial" w:hAnsi="Arial" w:cs="Arial"/>
          <w:sz w:val="22"/>
          <w:szCs w:val="22"/>
        </w:rPr>
        <w:t>With the County Fire Commissioners &amp; City Council to provide an education program on the need to eliminate burning in the city</w:t>
      </w:r>
    </w:p>
    <w:p w:rsidR="002E326D" w:rsidRPr="002E326D" w:rsidRDefault="002E326D" w:rsidP="00544164">
      <w:pPr>
        <w:numPr>
          <w:ilvl w:val="0"/>
          <w:numId w:val="12"/>
        </w:numPr>
        <w:tabs>
          <w:tab w:val="clear" w:pos="2700"/>
          <w:tab w:val="num" w:pos="1620"/>
        </w:tabs>
        <w:ind w:left="1620"/>
        <w:rPr>
          <w:rFonts w:ascii="Arial" w:hAnsi="Arial" w:cs="Arial"/>
          <w:sz w:val="22"/>
          <w:szCs w:val="22"/>
        </w:rPr>
      </w:pPr>
      <w:r w:rsidRPr="002E326D">
        <w:rPr>
          <w:rFonts w:ascii="Arial" w:hAnsi="Arial" w:cs="Arial"/>
          <w:sz w:val="22"/>
          <w:szCs w:val="22"/>
        </w:rPr>
        <w:t>Explore Spokane CD low interest loan for composting equipment</w:t>
      </w:r>
    </w:p>
    <w:p w:rsidR="002E326D" w:rsidRPr="002E326D" w:rsidRDefault="002E326D" w:rsidP="00544164">
      <w:pPr>
        <w:numPr>
          <w:ilvl w:val="0"/>
          <w:numId w:val="12"/>
        </w:numPr>
        <w:tabs>
          <w:tab w:val="clear" w:pos="2700"/>
          <w:tab w:val="num" w:pos="1620"/>
        </w:tabs>
        <w:ind w:left="1620"/>
        <w:rPr>
          <w:rFonts w:ascii="Arial" w:hAnsi="Arial" w:cs="Arial"/>
          <w:sz w:val="22"/>
          <w:szCs w:val="22"/>
        </w:rPr>
      </w:pPr>
      <w:r w:rsidRPr="002E326D">
        <w:rPr>
          <w:rFonts w:ascii="Arial" w:hAnsi="Arial" w:cs="Arial"/>
          <w:sz w:val="22"/>
          <w:szCs w:val="22"/>
        </w:rPr>
        <w:t xml:space="preserve">Work with Roger </w:t>
      </w:r>
      <w:proofErr w:type="spellStart"/>
      <w:r w:rsidRPr="002E326D">
        <w:rPr>
          <w:rFonts w:ascii="Arial" w:hAnsi="Arial" w:cs="Arial"/>
          <w:sz w:val="22"/>
          <w:szCs w:val="22"/>
        </w:rPr>
        <w:t>Dumbeck</w:t>
      </w:r>
      <w:proofErr w:type="spellEnd"/>
      <w:r w:rsidRPr="002E326D">
        <w:rPr>
          <w:rFonts w:ascii="Arial" w:hAnsi="Arial" w:cs="Arial"/>
          <w:sz w:val="22"/>
          <w:szCs w:val="22"/>
        </w:rPr>
        <w:t xml:space="preserve"> on the possible composting operation</w:t>
      </w:r>
    </w:p>
    <w:p w:rsidR="002E326D" w:rsidRPr="002E326D" w:rsidRDefault="0054531C" w:rsidP="002E326D">
      <w:pPr>
        <w:tabs>
          <w:tab w:val="num" w:pos="1620"/>
        </w:tabs>
        <w:ind w:left="1620" w:hanging="360"/>
        <w:rPr>
          <w:rFonts w:ascii="Arial" w:hAnsi="Arial" w:cs="Arial"/>
          <w:sz w:val="8"/>
          <w:szCs w:val="8"/>
        </w:rPr>
      </w:pPr>
      <w:r>
        <w:rPr>
          <w:rFonts w:ascii="Arial" w:hAnsi="Arial" w:cs="Arial"/>
          <w:b/>
          <w:noProof/>
        </w:rPr>
        <mc:AlternateContent>
          <mc:Choice Requires="wps">
            <w:drawing>
              <wp:anchor distT="0" distB="0" distL="114300" distR="114300" simplePos="0" relativeHeight="251678720" behindDoc="0" locked="0" layoutInCell="1" allowOverlap="1" wp14:anchorId="0CB2E5D2" wp14:editId="462768FA">
                <wp:simplePos x="0" y="0"/>
                <wp:positionH relativeFrom="column">
                  <wp:posOffset>-9525</wp:posOffset>
                </wp:positionH>
                <wp:positionV relativeFrom="paragraph">
                  <wp:posOffset>521335</wp:posOffset>
                </wp:positionV>
                <wp:extent cx="6858000" cy="0"/>
                <wp:effectExtent l="0" t="0" r="19050" b="19050"/>
                <wp:wrapNone/>
                <wp:docPr id="12" name="Line 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3" o:spid="_x0000_s1026" style="position:absolute;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5pt,41.05pt" to="539.2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" strokecolor="silver"/>
            </w:pict>
          </mc:Fallback>
        </mc:AlternateContent>
      </w:r>
    </w:p>
    <w:p w:rsidR="002E326D" w:rsidRPr="002E326D" w:rsidRDefault="002E326D" w:rsidP="002E326D">
      <w:pPr>
        <w:rPr>
          <w:rFonts w:ascii="Arial" w:hAnsi="Arial" w:cs="Arial"/>
          <w:sz w:val="22"/>
          <w:szCs w:val="22"/>
        </w:rPr>
      </w:pPr>
      <w:r w:rsidRPr="002E326D">
        <w:rPr>
          <w:rFonts w:ascii="Arial" w:hAnsi="Arial" w:cs="Arial"/>
          <w:sz w:val="22"/>
          <w:szCs w:val="22"/>
        </w:rPr>
        <w:t xml:space="preserve">  </w:t>
      </w:r>
    </w:p>
    <w:p w:rsidR="002E326D" w:rsidRPr="002E326D" w:rsidRDefault="002E326D" w:rsidP="002E326D">
      <w:pPr>
        <w:rPr>
          <w:rFonts w:ascii="Arial" w:hAnsi="Arial" w:cs="Arial"/>
          <w:sz w:val="22"/>
          <w:szCs w:val="22"/>
        </w:rPr>
      </w:pPr>
      <w:r>
        <w:rPr>
          <w:rFonts w:ascii="Arial" w:hAnsi="Arial" w:cs="Arial"/>
          <w:sz w:val="22"/>
          <w:szCs w:val="22"/>
        </w:rPr>
        <w:t xml:space="preserve">       </w:t>
      </w:r>
      <w:r w:rsidRPr="002E326D">
        <w:rPr>
          <w:rFonts w:ascii="Arial" w:hAnsi="Arial" w:cs="Arial"/>
          <w:sz w:val="22"/>
          <w:szCs w:val="22"/>
        </w:rPr>
        <w:t>Key Decision Makers:</w:t>
      </w:r>
    </w:p>
    <w:p w:rsidR="002E326D" w:rsidRPr="002E326D" w:rsidRDefault="002E326D" w:rsidP="00544164">
      <w:pPr>
        <w:numPr>
          <w:ilvl w:val="0"/>
          <w:numId w:val="13"/>
        </w:numPr>
        <w:tabs>
          <w:tab w:val="clear" w:pos="1980"/>
          <w:tab w:val="num" w:pos="1620"/>
        </w:tabs>
        <w:ind w:hanging="720"/>
        <w:rPr>
          <w:rFonts w:ascii="Arial" w:hAnsi="Arial" w:cs="Arial"/>
          <w:sz w:val="22"/>
          <w:szCs w:val="22"/>
        </w:rPr>
      </w:pPr>
      <w:r w:rsidRPr="002E326D">
        <w:rPr>
          <w:rFonts w:ascii="Arial" w:hAnsi="Arial" w:cs="Arial"/>
          <w:sz w:val="22"/>
          <w:szCs w:val="22"/>
        </w:rPr>
        <w:t>Three largest users of the burn program</w:t>
      </w:r>
      <w:r w:rsidR="002E3D7E">
        <w:rPr>
          <w:rFonts w:ascii="Arial" w:hAnsi="Arial" w:cs="Arial"/>
          <w:sz w:val="22"/>
          <w:szCs w:val="22"/>
        </w:rPr>
        <w:t xml:space="preserve"> over last three years</w:t>
      </w:r>
    </w:p>
    <w:p w:rsidR="002E326D" w:rsidRPr="002E326D" w:rsidRDefault="002E326D" w:rsidP="00544164">
      <w:pPr>
        <w:numPr>
          <w:ilvl w:val="0"/>
          <w:numId w:val="13"/>
        </w:numPr>
        <w:tabs>
          <w:tab w:val="clear" w:pos="1980"/>
          <w:tab w:val="num" w:pos="1620"/>
        </w:tabs>
        <w:ind w:hanging="720"/>
        <w:rPr>
          <w:rFonts w:ascii="Arial" w:hAnsi="Arial" w:cs="Arial"/>
          <w:sz w:val="22"/>
          <w:szCs w:val="22"/>
        </w:rPr>
      </w:pPr>
      <w:r w:rsidRPr="002E326D">
        <w:rPr>
          <w:rFonts w:ascii="Arial" w:hAnsi="Arial" w:cs="Arial"/>
          <w:sz w:val="22"/>
          <w:szCs w:val="22"/>
        </w:rPr>
        <w:t>Chemical companies</w:t>
      </w:r>
    </w:p>
    <w:p w:rsidR="002E326D" w:rsidRPr="002E326D" w:rsidRDefault="002E326D" w:rsidP="00544164">
      <w:pPr>
        <w:numPr>
          <w:ilvl w:val="0"/>
          <w:numId w:val="13"/>
        </w:numPr>
        <w:tabs>
          <w:tab w:val="clear" w:pos="1980"/>
          <w:tab w:val="num" w:pos="1620"/>
        </w:tabs>
        <w:ind w:hanging="720"/>
        <w:rPr>
          <w:rFonts w:ascii="Arial" w:hAnsi="Arial" w:cs="Arial"/>
          <w:sz w:val="22"/>
          <w:szCs w:val="22"/>
        </w:rPr>
      </w:pPr>
      <w:r w:rsidRPr="002E326D">
        <w:rPr>
          <w:rFonts w:ascii="Arial" w:hAnsi="Arial" w:cs="Arial"/>
          <w:sz w:val="22"/>
          <w:szCs w:val="22"/>
        </w:rPr>
        <w:t>Fire commissioners &amp; city council</w:t>
      </w:r>
    </w:p>
    <w:p w:rsidR="002E326D" w:rsidRPr="002E326D" w:rsidRDefault="002E326D" w:rsidP="00544164">
      <w:pPr>
        <w:numPr>
          <w:ilvl w:val="0"/>
          <w:numId w:val="13"/>
        </w:numPr>
        <w:tabs>
          <w:tab w:val="clear" w:pos="1980"/>
          <w:tab w:val="num" w:pos="1620"/>
        </w:tabs>
        <w:ind w:hanging="720"/>
        <w:rPr>
          <w:rFonts w:ascii="Arial" w:hAnsi="Arial" w:cs="Arial"/>
          <w:sz w:val="22"/>
          <w:szCs w:val="22"/>
        </w:rPr>
      </w:pPr>
      <w:smartTag w:uri="urn:schemas-microsoft-com:office:smarttags" w:element="City">
        <w:smartTag w:uri="urn:schemas-microsoft-com:office:smarttags" w:element="place">
          <w:r w:rsidRPr="002E326D">
            <w:rPr>
              <w:rFonts w:ascii="Arial" w:hAnsi="Arial" w:cs="Arial"/>
              <w:sz w:val="22"/>
              <w:szCs w:val="22"/>
            </w:rPr>
            <w:t>Spokane</w:t>
          </w:r>
        </w:smartTag>
      </w:smartTag>
      <w:r w:rsidRPr="002E326D">
        <w:rPr>
          <w:rFonts w:ascii="Arial" w:hAnsi="Arial" w:cs="Arial"/>
          <w:sz w:val="22"/>
          <w:szCs w:val="22"/>
        </w:rPr>
        <w:t xml:space="preserve"> CD</w:t>
      </w:r>
    </w:p>
    <w:p w:rsidR="001E0553" w:rsidRDefault="001E0553" w:rsidP="001E0553">
      <w:pPr>
        <w:rPr>
          <w:rFonts w:ascii="Century Gothic" w:hAnsi="Century Gothic" w:cs="Arial"/>
          <w:sz w:val="8"/>
          <w:szCs w:val="8"/>
        </w:rPr>
      </w:pPr>
    </w:p>
    <w:p w:rsidR="002E326D" w:rsidRPr="00F52652" w:rsidRDefault="002E326D" w:rsidP="001E0553">
      <w:pPr>
        <w:rPr>
          <w:rFonts w:ascii="Century Gothic" w:hAnsi="Century Gothic" w:cs="Arial"/>
          <w:sz w:val="8"/>
          <w:szCs w:val="8"/>
        </w:rPr>
      </w:pPr>
    </w:p>
    <w:p w:rsidR="001E0553" w:rsidRPr="00F52652" w:rsidRDefault="001E0553" w:rsidP="001E0553">
      <w:pPr>
        <w:rPr>
          <w:rFonts w:ascii="Century Gothic" w:hAnsi="Century Gothic" w:cs="Arial"/>
          <w:sz w:val="22"/>
          <w:szCs w:val="22"/>
        </w:rPr>
      </w:pPr>
      <w:r w:rsidRPr="00F52652">
        <w:rPr>
          <w:rFonts w:ascii="Century Gothic" w:hAnsi="Century Gothic" w:cs="Arial"/>
          <w:b/>
          <w:sz w:val="22"/>
          <w:szCs w:val="22"/>
        </w:rPr>
        <w:t>Water Resources</w:t>
      </w:r>
      <w:r w:rsidRPr="00F52652">
        <w:rPr>
          <w:rFonts w:ascii="Century Gothic" w:hAnsi="Century Gothic" w:cs="Arial"/>
          <w:sz w:val="22"/>
          <w:szCs w:val="22"/>
        </w:rPr>
        <w:t xml:space="preserve"> (Quality &amp; Quantity)</w:t>
      </w:r>
    </w:p>
    <w:p w:rsidR="001E0553" w:rsidRDefault="001E0553" w:rsidP="00544164">
      <w:pPr>
        <w:numPr>
          <w:ilvl w:val="0"/>
          <w:numId w:val="14"/>
        </w:numPr>
        <w:tabs>
          <w:tab w:val="clear" w:pos="1620"/>
          <w:tab w:val="num" w:pos="720"/>
        </w:tabs>
        <w:ind w:left="720" w:hanging="180"/>
        <w:rPr>
          <w:rFonts w:ascii="Century Gothic" w:hAnsi="Century Gothic" w:cs="Arial"/>
          <w:sz w:val="22"/>
          <w:szCs w:val="22"/>
        </w:rPr>
      </w:pPr>
      <w:r w:rsidRPr="00E34633">
        <w:rPr>
          <w:rFonts w:ascii="Arial" w:hAnsi="Arial" w:cs="Arial"/>
          <w:sz w:val="22"/>
          <w:szCs w:val="22"/>
        </w:rPr>
        <w:t>By January 2013 all cooperators will have an approved conservation plan to meet their objectives for implementation of conservation practices to improve water quality and conserve water quantity in order to receive cost share assistance</w:t>
      </w:r>
      <w:r w:rsidRPr="00F52652">
        <w:rPr>
          <w:rFonts w:ascii="Century Gothic" w:hAnsi="Century Gothic" w:cs="Arial"/>
          <w:sz w:val="22"/>
          <w:szCs w:val="22"/>
        </w:rPr>
        <w:t>.</w:t>
      </w:r>
    </w:p>
    <w:p w:rsidR="002E326D" w:rsidRPr="002E326D" w:rsidRDefault="002E326D" w:rsidP="002E326D">
      <w:pPr>
        <w:ind w:firstLine="540"/>
        <w:rPr>
          <w:rFonts w:ascii="Arial" w:hAnsi="Arial" w:cs="Arial"/>
          <w:sz w:val="22"/>
          <w:szCs w:val="22"/>
        </w:rPr>
      </w:pPr>
      <w:r w:rsidRPr="002E326D">
        <w:rPr>
          <w:rFonts w:ascii="Arial" w:hAnsi="Arial" w:cs="Arial"/>
          <w:sz w:val="22"/>
          <w:szCs w:val="22"/>
        </w:rPr>
        <w:t>Actions (next 12 months):</w:t>
      </w:r>
    </w:p>
    <w:p w:rsidR="002E326D" w:rsidRPr="002E326D" w:rsidRDefault="002E326D" w:rsidP="00544164">
      <w:pPr>
        <w:numPr>
          <w:ilvl w:val="0"/>
          <w:numId w:val="15"/>
        </w:numPr>
        <w:tabs>
          <w:tab w:val="clear" w:pos="720"/>
          <w:tab w:val="num" w:pos="1620"/>
        </w:tabs>
        <w:ind w:firstLine="540"/>
        <w:rPr>
          <w:rFonts w:ascii="Arial" w:hAnsi="Arial" w:cs="Arial"/>
          <w:sz w:val="22"/>
          <w:szCs w:val="22"/>
        </w:rPr>
      </w:pPr>
      <w:r w:rsidRPr="002E326D">
        <w:rPr>
          <w:rFonts w:ascii="Arial" w:hAnsi="Arial" w:cs="Arial"/>
          <w:sz w:val="22"/>
          <w:szCs w:val="22"/>
        </w:rPr>
        <w:t>Contact FSA and NRCS regarding farm planning for program activity</w:t>
      </w:r>
    </w:p>
    <w:p w:rsidR="002E326D" w:rsidRPr="002E326D" w:rsidRDefault="002E326D" w:rsidP="00544164">
      <w:pPr>
        <w:numPr>
          <w:ilvl w:val="0"/>
          <w:numId w:val="15"/>
        </w:numPr>
        <w:tabs>
          <w:tab w:val="clear" w:pos="720"/>
          <w:tab w:val="num" w:pos="1620"/>
        </w:tabs>
        <w:ind w:firstLine="540"/>
        <w:rPr>
          <w:rFonts w:ascii="Arial" w:hAnsi="Arial" w:cs="Arial"/>
          <w:sz w:val="22"/>
          <w:szCs w:val="22"/>
        </w:rPr>
      </w:pPr>
      <w:r w:rsidRPr="002E326D">
        <w:rPr>
          <w:rFonts w:ascii="Arial" w:hAnsi="Arial" w:cs="Arial"/>
          <w:sz w:val="22"/>
          <w:szCs w:val="22"/>
        </w:rPr>
        <w:t>Survey some cooperators to identify willingness to develop an updated conservation plan</w:t>
      </w:r>
    </w:p>
    <w:p w:rsidR="002E326D" w:rsidRPr="002E326D" w:rsidRDefault="002E326D" w:rsidP="00544164">
      <w:pPr>
        <w:numPr>
          <w:ilvl w:val="0"/>
          <w:numId w:val="15"/>
        </w:numPr>
        <w:tabs>
          <w:tab w:val="clear" w:pos="720"/>
          <w:tab w:val="num" w:pos="1620"/>
        </w:tabs>
        <w:ind w:left="1620"/>
        <w:rPr>
          <w:rFonts w:ascii="Arial" w:hAnsi="Arial" w:cs="Arial"/>
          <w:sz w:val="22"/>
          <w:szCs w:val="22"/>
        </w:rPr>
      </w:pPr>
      <w:r w:rsidRPr="002E326D">
        <w:rPr>
          <w:rFonts w:ascii="Arial" w:hAnsi="Arial" w:cs="Arial"/>
          <w:sz w:val="22"/>
          <w:szCs w:val="22"/>
        </w:rPr>
        <w:t>Check on funding for plan development and implementation including technical service provider funding</w:t>
      </w:r>
    </w:p>
    <w:p w:rsidR="002E326D" w:rsidRPr="002E326D" w:rsidRDefault="002E326D" w:rsidP="002E326D">
      <w:pPr>
        <w:tabs>
          <w:tab w:val="num" w:pos="1620"/>
        </w:tabs>
        <w:rPr>
          <w:rFonts w:ascii="Arial" w:hAnsi="Arial" w:cs="Arial"/>
          <w:sz w:val="8"/>
          <w:szCs w:val="8"/>
        </w:rPr>
      </w:pPr>
    </w:p>
    <w:p w:rsidR="002E326D" w:rsidRPr="002E326D" w:rsidRDefault="002E326D" w:rsidP="002E326D">
      <w:pPr>
        <w:ind w:left="2700" w:hanging="2160"/>
        <w:rPr>
          <w:rFonts w:ascii="Arial" w:hAnsi="Arial" w:cs="Arial"/>
          <w:sz w:val="22"/>
          <w:szCs w:val="22"/>
        </w:rPr>
      </w:pPr>
      <w:r w:rsidRPr="002E326D">
        <w:rPr>
          <w:rFonts w:ascii="Arial" w:hAnsi="Arial" w:cs="Arial"/>
          <w:sz w:val="22"/>
          <w:szCs w:val="22"/>
        </w:rPr>
        <w:t>Key Decision Makers:</w:t>
      </w:r>
    </w:p>
    <w:p w:rsidR="002E326D" w:rsidRPr="002E326D" w:rsidRDefault="002E326D" w:rsidP="00544164">
      <w:pPr>
        <w:numPr>
          <w:ilvl w:val="0"/>
          <w:numId w:val="16"/>
        </w:numPr>
        <w:tabs>
          <w:tab w:val="clear" w:pos="1980"/>
          <w:tab w:val="num" w:pos="1620"/>
        </w:tabs>
        <w:ind w:hanging="720"/>
        <w:rPr>
          <w:rFonts w:ascii="Arial" w:hAnsi="Arial" w:cs="Arial"/>
          <w:sz w:val="22"/>
          <w:szCs w:val="22"/>
        </w:rPr>
      </w:pPr>
      <w:r w:rsidRPr="002E326D">
        <w:rPr>
          <w:rFonts w:ascii="Arial" w:hAnsi="Arial" w:cs="Arial"/>
          <w:sz w:val="22"/>
          <w:szCs w:val="22"/>
        </w:rPr>
        <w:t>WRIA 35</w:t>
      </w:r>
    </w:p>
    <w:p w:rsidR="002E326D" w:rsidRPr="002E326D" w:rsidRDefault="002E326D" w:rsidP="00544164">
      <w:pPr>
        <w:numPr>
          <w:ilvl w:val="0"/>
          <w:numId w:val="16"/>
        </w:numPr>
        <w:tabs>
          <w:tab w:val="clear" w:pos="1980"/>
          <w:tab w:val="num" w:pos="1620"/>
        </w:tabs>
        <w:ind w:hanging="720"/>
        <w:rPr>
          <w:rFonts w:ascii="Arial" w:hAnsi="Arial" w:cs="Arial"/>
          <w:sz w:val="22"/>
          <w:szCs w:val="22"/>
        </w:rPr>
      </w:pPr>
      <w:r w:rsidRPr="002E326D">
        <w:rPr>
          <w:rFonts w:ascii="Arial" w:hAnsi="Arial" w:cs="Arial"/>
          <w:sz w:val="22"/>
          <w:szCs w:val="22"/>
        </w:rPr>
        <w:t>BPA</w:t>
      </w:r>
    </w:p>
    <w:p w:rsidR="002E326D" w:rsidRPr="002E326D" w:rsidRDefault="002E326D" w:rsidP="00544164">
      <w:pPr>
        <w:numPr>
          <w:ilvl w:val="0"/>
          <w:numId w:val="16"/>
        </w:numPr>
        <w:tabs>
          <w:tab w:val="clear" w:pos="1980"/>
          <w:tab w:val="num" w:pos="1620"/>
        </w:tabs>
        <w:ind w:hanging="720"/>
        <w:rPr>
          <w:rFonts w:ascii="Arial" w:hAnsi="Arial" w:cs="Arial"/>
          <w:sz w:val="22"/>
          <w:szCs w:val="22"/>
        </w:rPr>
      </w:pPr>
      <w:r w:rsidRPr="002E326D">
        <w:rPr>
          <w:rFonts w:ascii="Arial" w:hAnsi="Arial" w:cs="Arial"/>
          <w:sz w:val="22"/>
          <w:szCs w:val="22"/>
        </w:rPr>
        <w:t>Ecology</w:t>
      </w:r>
    </w:p>
    <w:p w:rsidR="002E326D" w:rsidRPr="002E326D" w:rsidRDefault="002E326D" w:rsidP="00544164">
      <w:pPr>
        <w:numPr>
          <w:ilvl w:val="0"/>
          <w:numId w:val="16"/>
        </w:numPr>
        <w:tabs>
          <w:tab w:val="clear" w:pos="1980"/>
          <w:tab w:val="num" w:pos="1620"/>
        </w:tabs>
        <w:ind w:hanging="720"/>
        <w:rPr>
          <w:rFonts w:ascii="Arial" w:hAnsi="Arial" w:cs="Arial"/>
          <w:sz w:val="22"/>
          <w:szCs w:val="22"/>
        </w:rPr>
      </w:pPr>
      <w:r w:rsidRPr="002E326D">
        <w:rPr>
          <w:rFonts w:ascii="Arial" w:hAnsi="Arial" w:cs="Arial"/>
          <w:sz w:val="22"/>
          <w:szCs w:val="22"/>
        </w:rPr>
        <w:t>WSCC</w:t>
      </w:r>
    </w:p>
    <w:p w:rsidR="002E326D" w:rsidRDefault="002E326D" w:rsidP="002E326D">
      <w:pPr>
        <w:rPr>
          <w:rFonts w:ascii="Century Gothic" w:hAnsi="Century Gothic" w:cs="Arial"/>
          <w:sz w:val="22"/>
          <w:szCs w:val="22"/>
        </w:rPr>
      </w:pPr>
    </w:p>
    <w:p w:rsidR="002E326D" w:rsidRPr="00F52652" w:rsidRDefault="002E326D" w:rsidP="002E326D">
      <w:pPr>
        <w:rPr>
          <w:rFonts w:ascii="Century Gothic" w:hAnsi="Century Gothic" w:cs="Arial"/>
          <w:sz w:val="22"/>
          <w:szCs w:val="22"/>
        </w:rPr>
      </w:pPr>
    </w:p>
    <w:p w:rsidR="001E0553" w:rsidRPr="00F52652" w:rsidRDefault="001E0553" w:rsidP="001E0553">
      <w:pPr>
        <w:rPr>
          <w:rFonts w:ascii="Century Gothic" w:hAnsi="Century Gothic" w:cs="Arial"/>
          <w:sz w:val="8"/>
          <w:szCs w:val="8"/>
        </w:rPr>
      </w:pPr>
    </w:p>
    <w:p w:rsidR="001E0553" w:rsidRPr="00F52652" w:rsidRDefault="001E0553" w:rsidP="001E0553">
      <w:pPr>
        <w:rPr>
          <w:rFonts w:ascii="Century Gothic" w:hAnsi="Century Gothic" w:cs="Arial"/>
          <w:sz w:val="22"/>
          <w:szCs w:val="22"/>
        </w:rPr>
      </w:pPr>
      <w:r w:rsidRPr="00F52652">
        <w:rPr>
          <w:rFonts w:ascii="Century Gothic" w:hAnsi="Century Gothic" w:cs="Arial"/>
          <w:b/>
          <w:sz w:val="22"/>
          <w:szCs w:val="22"/>
        </w:rPr>
        <w:t>District Operations &amp; Funding</w:t>
      </w:r>
      <w:r w:rsidRPr="00F52652">
        <w:rPr>
          <w:rFonts w:ascii="Century Gothic" w:hAnsi="Century Gothic" w:cs="Arial"/>
          <w:sz w:val="22"/>
          <w:szCs w:val="22"/>
        </w:rPr>
        <w:t xml:space="preserve"> (for all of the above)</w:t>
      </w:r>
    </w:p>
    <w:p w:rsidR="001E0553" w:rsidRDefault="001E0553" w:rsidP="00544164">
      <w:pPr>
        <w:numPr>
          <w:ilvl w:val="0"/>
          <w:numId w:val="17"/>
        </w:numPr>
        <w:tabs>
          <w:tab w:val="clear" w:pos="1620"/>
          <w:tab w:val="num" w:pos="720"/>
        </w:tabs>
        <w:ind w:left="720" w:hanging="180"/>
        <w:rPr>
          <w:rFonts w:ascii="Arial" w:hAnsi="Arial" w:cs="Arial"/>
          <w:sz w:val="22"/>
          <w:szCs w:val="22"/>
        </w:rPr>
      </w:pPr>
      <w:r w:rsidRPr="00E34633">
        <w:rPr>
          <w:rFonts w:ascii="Arial" w:hAnsi="Arial" w:cs="Arial"/>
          <w:sz w:val="22"/>
          <w:szCs w:val="22"/>
        </w:rPr>
        <w:t>By January 2013 increase in funding from at least one additional source of funding annually; above adequate funding for programs above.</w:t>
      </w:r>
    </w:p>
    <w:p w:rsidR="002E326D" w:rsidRPr="002E3D7E" w:rsidRDefault="002E326D" w:rsidP="002E326D">
      <w:pPr>
        <w:ind w:firstLine="540"/>
        <w:rPr>
          <w:rFonts w:ascii="Arial" w:hAnsi="Arial" w:cs="Arial"/>
          <w:sz w:val="22"/>
          <w:szCs w:val="22"/>
        </w:rPr>
      </w:pPr>
      <w:r w:rsidRPr="002E3D7E">
        <w:rPr>
          <w:rFonts w:ascii="Arial" w:hAnsi="Arial" w:cs="Arial"/>
          <w:sz w:val="22"/>
          <w:szCs w:val="22"/>
        </w:rPr>
        <w:t>Actions (next 12 months):</w:t>
      </w:r>
    </w:p>
    <w:p w:rsidR="002E326D" w:rsidRPr="002E3D7E" w:rsidRDefault="00A36CA2" w:rsidP="00544164">
      <w:pPr>
        <w:numPr>
          <w:ilvl w:val="0"/>
          <w:numId w:val="18"/>
        </w:numPr>
        <w:ind w:left="1620"/>
        <w:rPr>
          <w:rFonts w:ascii="Arial" w:hAnsi="Arial" w:cs="Arial"/>
          <w:sz w:val="22"/>
          <w:szCs w:val="22"/>
        </w:rPr>
      </w:pPr>
      <w:r w:rsidRPr="002E3D7E">
        <w:rPr>
          <w:rFonts w:ascii="Arial" w:hAnsi="Arial" w:cs="Arial"/>
          <w:sz w:val="22"/>
          <w:szCs w:val="22"/>
        </w:rPr>
        <w:t>Sign</w:t>
      </w:r>
      <w:r w:rsidR="002E326D" w:rsidRPr="002E3D7E">
        <w:rPr>
          <w:rFonts w:ascii="Arial" w:hAnsi="Arial" w:cs="Arial"/>
          <w:sz w:val="22"/>
          <w:szCs w:val="22"/>
        </w:rPr>
        <w:t xml:space="preserve"> the </w:t>
      </w:r>
      <w:proofErr w:type="spellStart"/>
      <w:r w:rsidR="002E326D" w:rsidRPr="002E3D7E">
        <w:rPr>
          <w:rFonts w:ascii="Arial" w:hAnsi="Arial" w:cs="Arial"/>
          <w:sz w:val="22"/>
          <w:szCs w:val="22"/>
        </w:rPr>
        <w:t>firewise</w:t>
      </w:r>
      <w:proofErr w:type="spellEnd"/>
      <w:r w:rsidR="002E326D" w:rsidRPr="002E3D7E">
        <w:rPr>
          <w:rFonts w:ascii="Arial" w:hAnsi="Arial" w:cs="Arial"/>
          <w:sz w:val="22"/>
          <w:szCs w:val="22"/>
        </w:rPr>
        <w:t xml:space="preserve"> agreement with Skagit CD</w:t>
      </w:r>
    </w:p>
    <w:p w:rsidR="002E326D" w:rsidRPr="002E3D7E" w:rsidRDefault="002E326D" w:rsidP="00544164">
      <w:pPr>
        <w:numPr>
          <w:ilvl w:val="0"/>
          <w:numId w:val="18"/>
        </w:numPr>
        <w:ind w:left="1620"/>
        <w:rPr>
          <w:rFonts w:ascii="Arial" w:hAnsi="Arial" w:cs="Arial"/>
          <w:sz w:val="22"/>
          <w:szCs w:val="22"/>
        </w:rPr>
      </w:pPr>
      <w:r w:rsidRPr="002E3D7E">
        <w:rPr>
          <w:rFonts w:ascii="Arial" w:hAnsi="Arial" w:cs="Arial"/>
          <w:sz w:val="22"/>
          <w:szCs w:val="22"/>
        </w:rPr>
        <w:t>Figure out what should be made available to demonstrate Weed Seeker technology – develop a business plan with revenue and expenses, rental agreement</w:t>
      </w:r>
    </w:p>
    <w:p w:rsidR="002E326D" w:rsidRPr="002E3D7E" w:rsidRDefault="002E326D" w:rsidP="00544164">
      <w:pPr>
        <w:numPr>
          <w:ilvl w:val="0"/>
          <w:numId w:val="18"/>
        </w:numPr>
        <w:ind w:left="1620"/>
        <w:rPr>
          <w:rFonts w:ascii="Arial" w:hAnsi="Arial" w:cs="Arial"/>
          <w:sz w:val="22"/>
          <w:szCs w:val="22"/>
        </w:rPr>
      </w:pPr>
      <w:r w:rsidRPr="002E3D7E">
        <w:rPr>
          <w:rFonts w:ascii="Arial" w:hAnsi="Arial" w:cs="Arial"/>
          <w:sz w:val="22"/>
          <w:szCs w:val="22"/>
        </w:rPr>
        <w:t>Make application to Spokane CD for low interest loan for Weed Seeker equipment</w:t>
      </w:r>
      <w:r w:rsidR="00A36CA2" w:rsidRPr="002E3D7E">
        <w:rPr>
          <w:rFonts w:ascii="Arial" w:hAnsi="Arial" w:cs="Arial"/>
          <w:sz w:val="22"/>
          <w:szCs w:val="22"/>
        </w:rPr>
        <w:t xml:space="preserve"> if necessary</w:t>
      </w:r>
    </w:p>
    <w:p w:rsidR="002E326D" w:rsidRPr="002E3D7E" w:rsidRDefault="002E326D" w:rsidP="00544164">
      <w:pPr>
        <w:numPr>
          <w:ilvl w:val="0"/>
          <w:numId w:val="18"/>
        </w:numPr>
        <w:ind w:left="1620"/>
        <w:rPr>
          <w:rFonts w:ascii="Arial" w:hAnsi="Arial" w:cs="Arial"/>
          <w:sz w:val="22"/>
          <w:szCs w:val="22"/>
        </w:rPr>
      </w:pPr>
      <w:r w:rsidRPr="002E3D7E">
        <w:rPr>
          <w:rFonts w:ascii="Arial" w:hAnsi="Arial" w:cs="Arial"/>
          <w:sz w:val="22"/>
          <w:szCs w:val="22"/>
        </w:rPr>
        <w:t>Look at WRIA 35 implementation funding</w:t>
      </w:r>
    </w:p>
    <w:p w:rsidR="002E326D" w:rsidRPr="002E3D7E" w:rsidRDefault="002E326D" w:rsidP="002E326D">
      <w:pPr>
        <w:rPr>
          <w:rFonts w:ascii="Arial" w:hAnsi="Arial" w:cs="Arial"/>
          <w:sz w:val="8"/>
          <w:szCs w:val="8"/>
        </w:rPr>
      </w:pPr>
    </w:p>
    <w:p w:rsidR="002E326D" w:rsidRPr="002E3D7E" w:rsidRDefault="002E326D" w:rsidP="002E326D">
      <w:pPr>
        <w:ind w:firstLine="540"/>
        <w:rPr>
          <w:rFonts w:ascii="Arial" w:hAnsi="Arial" w:cs="Arial"/>
          <w:sz w:val="22"/>
          <w:szCs w:val="22"/>
        </w:rPr>
      </w:pPr>
      <w:r w:rsidRPr="002E3D7E">
        <w:rPr>
          <w:rFonts w:ascii="Arial" w:hAnsi="Arial" w:cs="Arial"/>
          <w:sz w:val="22"/>
          <w:szCs w:val="22"/>
        </w:rPr>
        <w:t xml:space="preserve">  Key Decision Makers:</w:t>
      </w:r>
    </w:p>
    <w:p w:rsidR="002E326D" w:rsidRPr="002E3D7E" w:rsidRDefault="002E326D" w:rsidP="002E326D">
      <w:pPr>
        <w:numPr>
          <w:ilvl w:val="0"/>
          <w:numId w:val="19"/>
        </w:numPr>
        <w:rPr>
          <w:rFonts w:ascii="Arial" w:hAnsi="Arial" w:cs="Arial"/>
          <w:sz w:val="22"/>
          <w:szCs w:val="22"/>
        </w:rPr>
      </w:pPr>
      <w:smartTag w:uri="urn:schemas-microsoft-com:office:smarttags" w:element="City">
        <w:smartTag w:uri="urn:schemas-microsoft-com:office:smarttags" w:element="place">
          <w:r w:rsidRPr="002E3D7E">
            <w:rPr>
              <w:rFonts w:ascii="Arial" w:hAnsi="Arial" w:cs="Arial"/>
              <w:sz w:val="22"/>
              <w:szCs w:val="22"/>
            </w:rPr>
            <w:t>Spokane</w:t>
          </w:r>
        </w:smartTag>
      </w:smartTag>
      <w:r w:rsidRPr="002E3D7E">
        <w:rPr>
          <w:rFonts w:ascii="Arial" w:hAnsi="Arial" w:cs="Arial"/>
          <w:sz w:val="22"/>
          <w:szCs w:val="22"/>
        </w:rPr>
        <w:t xml:space="preserve"> CD – Rich Baden</w:t>
      </w:r>
    </w:p>
    <w:p w:rsidR="002E326D" w:rsidRPr="002E3D7E" w:rsidRDefault="002E326D" w:rsidP="002E326D">
      <w:pPr>
        <w:numPr>
          <w:ilvl w:val="0"/>
          <w:numId w:val="19"/>
        </w:numPr>
        <w:rPr>
          <w:rFonts w:ascii="Arial" w:hAnsi="Arial" w:cs="Arial"/>
          <w:sz w:val="22"/>
          <w:szCs w:val="22"/>
        </w:rPr>
      </w:pPr>
      <w:smartTag w:uri="urn:schemas-microsoft-com:office:smarttags" w:element="City">
        <w:smartTag w:uri="urn:schemas-microsoft-com:office:smarttags" w:element="place">
          <w:r w:rsidRPr="002E3D7E">
            <w:rPr>
              <w:rFonts w:ascii="Arial" w:hAnsi="Arial" w:cs="Arial"/>
              <w:sz w:val="22"/>
              <w:szCs w:val="22"/>
            </w:rPr>
            <w:t>Benton</w:t>
          </w:r>
        </w:smartTag>
      </w:smartTag>
      <w:r w:rsidRPr="002E3D7E">
        <w:rPr>
          <w:rFonts w:ascii="Arial" w:hAnsi="Arial" w:cs="Arial"/>
          <w:sz w:val="22"/>
          <w:szCs w:val="22"/>
        </w:rPr>
        <w:t xml:space="preserve"> CD – Erin Fuhrer </w:t>
      </w:r>
    </w:p>
    <w:p w:rsidR="002E326D" w:rsidRPr="002E3D7E" w:rsidRDefault="002E326D" w:rsidP="002E326D">
      <w:pPr>
        <w:numPr>
          <w:ilvl w:val="0"/>
          <w:numId w:val="19"/>
        </w:numPr>
        <w:rPr>
          <w:rFonts w:ascii="Arial" w:hAnsi="Arial" w:cs="Arial"/>
          <w:sz w:val="22"/>
          <w:szCs w:val="22"/>
        </w:rPr>
      </w:pPr>
      <w:r w:rsidRPr="002E3D7E">
        <w:rPr>
          <w:rFonts w:ascii="Arial" w:hAnsi="Arial" w:cs="Arial"/>
          <w:sz w:val="22"/>
          <w:szCs w:val="22"/>
        </w:rPr>
        <w:t>Brad Johnson and WRIA 35</w:t>
      </w:r>
    </w:p>
    <w:p w:rsidR="002E326D" w:rsidRPr="003A4407" w:rsidRDefault="002E326D" w:rsidP="002E326D">
      <w:pPr>
        <w:numPr>
          <w:ilvl w:val="0"/>
          <w:numId w:val="19"/>
        </w:numPr>
        <w:rPr>
          <w:rFonts w:ascii="Arial" w:hAnsi="Arial" w:cs="Arial"/>
          <w:sz w:val="22"/>
          <w:szCs w:val="22"/>
        </w:rPr>
      </w:pPr>
      <w:r w:rsidRPr="003A4407">
        <w:rPr>
          <w:rFonts w:ascii="Arial" w:hAnsi="Arial" w:cs="Arial"/>
          <w:sz w:val="22"/>
          <w:szCs w:val="22"/>
        </w:rPr>
        <w:t>SE Cooperative Weed Management Area Group</w:t>
      </w:r>
    </w:p>
    <w:p w:rsidR="002E326D" w:rsidRPr="00E34633" w:rsidRDefault="002E326D" w:rsidP="002E326D">
      <w:pPr>
        <w:ind w:left="180"/>
        <w:rPr>
          <w:rFonts w:ascii="Arial" w:hAnsi="Arial" w:cs="Arial"/>
          <w:sz w:val="22"/>
          <w:szCs w:val="22"/>
        </w:rPr>
      </w:pPr>
    </w:p>
    <w:p w:rsidR="001E0553" w:rsidRDefault="00ED7D5E" w:rsidP="00FD1328">
      <w:pPr>
        <w:rPr>
          <w:rFonts w:ascii="Arial" w:hAnsi="Arial" w:cs="Arial"/>
          <w:b/>
        </w:rPr>
      </w:pPr>
      <w:r>
        <w:rPr>
          <w:rFonts w:ascii="Arial" w:hAnsi="Arial" w:cs="Arial"/>
          <w:i/>
          <w:noProof/>
          <w:sz w:val="16"/>
          <w:szCs w:val="16"/>
        </w:rPr>
        <mc:AlternateContent>
          <mc:Choice Requires="wps">
            <w:drawing>
              <wp:anchor distT="0" distB="0" distL="114300" distR="114300" simplePos="0" relativeHeight="251658240" behindDoc="0" locked="0" layoutInCell="1" allowOverlap="1">
                <wp:simplePos x="0" y="0"/>
                <wp:positionH relativeFrom="column">
                  <wp:posOffset>-114300</wp:posOffset>
                </wp:positionH>
                <wp:positionV relativeFrom="paragraph">
                  <wp:posOffset>86360</wp:posOffset>
                </wp:positionV>
                <wp:extent cx="6858000" cy="0"/>
                <wp:effectExtent l="9525" t="10160" r="9525" b="8890"/>
                <wp:wrapNone/>
                <wp:docPr id="11" name="Line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5"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6.8pt" to="531pt,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VsaFQ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" strokecolor="silver"/>
            </w:pict>
          </mc:Fallback>
        </mc:AlternateContent>
      </w:r>
    </w:p>
    <w:p w:rsidR="00FD1328" w:rsidRPr="003C1071" w:rsidRDefault="001B2B15" w:rsidP="00FD1328">
      <w:pPr>
        <w:rPr>
          <w:rFonts w:ascii="Arial" w:hAnsi="Arial" w:cs="Arial"/>
          <w:b/>
        </w:rPr>
      </w:pPr>
      <w:r>
        <w:rPr>
          <w:rFonts w:ascii="Arial" w:hAnsi="Arial" w:cs="Arial"/>
          <w:b/>
        </w:rPr>
        <w:t>Trends Impacting</w:t>
      </w:r>
      <w:r w:rsidR="00FD1328">
        <w:rPr>
          <w:rFonts w:ascii="Arial" w:hAnsi="Arial" w:cs="Arial"/>
          <w:b/>
        </w:rPr>
        <w:t xml:space="preserve"> </w:t>
      </w:r>
      <w:r>
        <w:rPr>
          <w:rFonts w:ascii="Arial" w:hAnsi="Arial" w:cs="Arial"/>
          <w:b/>
        </w:rPr>
        <w:t xml:space="preserve">Conservation in </w:t>
      </w:r>
      <w:r w:rsidR="00FD1328">
        <w:rPr>
          <w:rFonts w:ascii="Arial" w:hAnsi="Arial" w:cs="Arial"/>
          <w:b/>
        </w:rPr>
        <w:t xml:space="preserve">the </w:t>
      </w:r>
      <w:r w:rsidR="001B268C">
        <w:rPr>
          <w:rFonts w:ascii="Arial" w:hAnsi="Arial" w:cs="Arial"/>
          <w:b/>
        </w:rPr>
        <w:t>Pomeroy</w:t>
      </w:r>
      <w:r w:rsidR="00FD1328">
        <w:rPr>
          <w:rFonts w:ascii="Arial" w:hAnsi="Arial" w:cs="Arial"/>
          <w:b/>
        </w:rPr>
        <w:t xml:space="preserve"> Conservation District </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Still have livestock related needs</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Increase needs on grazing lands and noxious weeds</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Profitability of farming – increased input costs &amp; economy</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If world situation changes on commodities prices decrease we still will have associated high input costs</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Weather impacts</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Increase in weed infestations (tied to economics, profitability of farming and politics)</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Increase in technology</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Increase in water quantity and water quality issues</w:t>
      </w:r>
    </w:p>
    <w:p w:rsidR="00E34633" w:rsidRPr="00E34633" w:rsidRDefault="00E34633" w:rsidP="00E34633">
      <w:pPr>
        <w:numPr>
          <w:ilvl w:val="0"/>
          <w:numId w:val="4"/>
        </w:numPr>
        <w:rPr>
          <w:rFonts w:ascii="Arial" w:hAnsi="Arial" w:cs="Arial"/>
          <w:sz w:val="22"/>
          <w:szCs w:val="22"/>
        </w:rPr>
      </w:pPr>
      <w:r w:rsidRPr="00E34633">
        <w:rPr>
          <w:rFonts w:ascii="Arial" w:hAnsi="Arial" w:cs="Arial"/>
          <w:sz w:val="22"/>
          <w:szCs w:val="22"/>
        </w:rPr>
        <w:t>Decrease in burning residue</w:t>
      </w:r>
    </w:p>
    <w:p w:rsidR="00731DA3" w:rsidRDefault="00E34633" w:rsidP="00E34633">
      <w:pPr>
        <w:numPr>
          <w:ilvl w:val="0"/>
          <w:numId w:val="4"/>
        </w:numPr>
        <w:rPr>
          <w:rFonts w:ascii="Arial" w:hAnsi="Arial" w:cs="Arial"/>
          <w:b/>
        </w:rPr>
      </w:pPr>
      <w:r w:rsidRPr="00F52652">
        <w:rPr>
          <w:rFonts w:ascii="Century Gothic" w:hAnsi="Century Gothic" w:cs="Arial"/>
          <w:sz w:val="22"/>
          <w:szCs w:val="22"/>
        </w:rPr>
        <w:t>Increase in political pressures</w:t>
      </w:r>
    </w:p>
    <w:p w:rsidR="00DD0BE5" w:rsidRDefault="00DD0BE5" w:rsidP="001B2B15">
      <w:pPr>
        <w:rPr>
          <w:rFonts w:ascii="Arial" w:hAnsi="Arial" w:cs="Arial"/>
          <w:b/>
        </w:rPr>
      </w:pPr>
    </w:p>
    <w:p w:rsidR="001B2B15" w:rsidRPr="003C1071" w:rsidRDefault="001B2B15" w:rsidP="00E34633">
      <w:pPr>
        <w:rPr>
          <w:rFonts w:ascii="Arial" w:hAnsi="Arial" w:cs="Arial"/>
          <w:b/>
        </w:rPr>
      </w:pPr>
      <w:r>
        <w:rPr>
          <w:rFonts w:ascii="Arial" w:hAnsi="Arial" w:cs="Arial"/>
          <w:b/>
        </w:rPr>
        <w:t xml:space="preserve">Strategies to Address Trends </w:t>
      </w:r>
    </w:p>
    <w:p w:rsidR="00E34633" w:rsidRPr="00B002C9" w:rsidRDefault="00E34633" w:rsidP="00544164">
      <w:pPr>
        <w:numPr>
          <w:ilvl w:val="0"/>
          <w:numId w:val="5"/>
        </w:numPr>
        <w:tabs>
          <w:tab w:val="clear" w:pos="900"/>
          <w:tab w:val="num" w:pos="720"/>
        </w:tabs>
        <w:ind w:left="720"/>
        <w:rPr>
          <w:rFonts w:ascii="Arial" w:hAnsi="Arial" w:cs="Arial"/>
          <w:sz w:val="22"/>
          <w:szCs w:val="22"/>
        </w:rPr>
      </w:pPr>
      <w:r w:rsidRPr="00B002C9">
        <w:rPr>
          <w:rFonts w:ascii="Arial" w:hAnsi="Arial" w:cs="Arial"/>
          <w:sz w:val="22"/>
          <w:szCs w:val="22"/>
        </w:rPr>
        <w:t>Need to work on weed control issues – both rangeland and cropland – new technology introduced on methods of control</w:t>
      </w:r>
    </w:p>
    <w:p w:rsidR="00E34633" w:rsidRPr="00B002C9" w:rsidRDefault="00E34633" w:rsidP="00544164">
      <w:pPr>
        <w:numPr>
          <w:ilvl w:val="0"/>
          <w:numId w:val="5"/>
        </w:numPr>
        <w:tabs>
          <w:tab w:val="clear" w:pos="900"/>
          <w:tab w:val="num" w:pos="720"/>
        </w:tabs>
        <w:ind w:left="720"/>
        <w:rPr>
          <w:rFonts w:ascii="Arial" w:hAnsi="Arial" w:cs="Arial"/>
          <w:sz w:val="22"/>
          <w:szCs w:val="22"/>
        </w:rPr>
      </w:pPr>
      <w:r w:rsidRPr="00B002C9">
        <w:rPr>
          <w:rFonts w:ascii="Arial" w:hAnsi="Arial" w:cs="Arial"/>
          <w:sz w:val="22"/>
          <w:szCs w:val="22"/>
        </w:rPr>
        <w:t xml:space="preserve">More accessibility to cooperators on results of research and technology available – weed seeker, GPS systems, use of chemicals, </w:t>
      </w:r>
    </w:p>
    <w:p w:rsidR="00E34633" w:rsidRPr="00B002C9" w:rsidRDefault="00E34633" w:rsidP="00544164">
      <w:pPr>
        <w:numPr>
          <w:ilvl w:val="0"/>
          <w:numId w:val="5"/>
        </w:numPr>
        <w:tabs>
          <w:tab w:val="clear" w:pos="900"/>
          <w:tab w:val="num" w:pos="720"/>
        </w:tabs>
        <w:ind w:left="720"/>
        <w:rPr>
          <w:rFonts w:ascii="Arial" w:hAnsi="Arial" w:cs="Arial"/>
          <w:sz w:val="22"/>
          <w:szCs w:val="22"/>
        </w:rPr>
      </w:pPr>
      <w:r w:rsidRPr="00B002C9">
        <w:rPr>
          <w:rFonts w:ascii="Arial" w:hAnsi="Arial" w:cs="Arial"/>
          <w:sz w:val="22"/>
          <w:szCs w:val="22"/>
        </w:rPr>
        <w:t>Funding made available for the development of the programs above</w:t>
      </w:r>
    </w:p>
    <w:p w:rsidR="001B2B15" w:rsidRDefault="00ED7D5E" w:rsidP="001B2B15">
      <w:pPr>
        <w:rPr>
          <w:rFonts w:ascii="Arial" w:hAnsi="Arial" w:cs="Arial"/>
          <w:b/>
        </w:rPr>
      </w:pPr>
      <w:r>
        <w:rPr>
          <w:rFonts w:ascii="Arial" w:hAnsi="Arial" w:cs="Arial"/>
          <w:b/>
          <w:noProof/>
        </w:rPr>
        <mc:AlternateContent>
          <mc:Choice Requires="wps">
            <w:drawing>
              <wp:anchor distT="0" distB="0" distL="114300" distR="114300" simplePos="0" relativeHeight="251659264" behindDoc="0" locked="0" layoutInCell="1" allowOverlap="1">
                <wp:simplePos x="0" y="0"/>
                <wp:positionH relativeFrom="column">
                  <wp:posOffset>-114300</wp:posOffset>
                </wp:positionH>
                <wp:positionV relativeFrom="paragraph">
                  <wp:posOffset>98425</wp:posOffset>
                </wp:positionV>
                <wp:extent cx="6858000" cy="0"/>
                <wp:effectExtent l="9525" t="12700" r="9525" b="6350"/>
                <wp:wrapNone/>
                <wp:docPr id="10"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6"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53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NEDFAIAACo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" strokecolor="silver"/>
            </w:pict>
          </mc:Fallback>
        </mc:AlternateContent>
      </w:r>
    </w:p>
    <w:p w:rsidR="00610D11" w:rsidRPr="003C1071" w:rsidRDefault="00610D11" w:rsidP="00610D11">
      <w:pPr>
        <w:rPr>
          <w:rFonts w:ascii="Arial" w:hAnsi="Arial" w:cs="Arial"/>
          <w:b/>
        </w:rPr>
      </w:pPr>
      <w:r>
        <w:rPr>
          <w:rFonts w:ascii="Arial" w:hAnsi="Arial" w:cs="Arial"/>
          <w:b/>
        </w:rPr>
        <w:t>Natural Resource Data:</w:t>
      </w:r>
    </w:p>
    <w:p w:rsidR="00927812" w:rsidRPr="006C1F65" w:rsidRDefault="00927812" w:rsidP="00927812">
      <w:pPr>
        <w:rPr>
          <w:rFonts w:ascii="Arial" w:hAnsi="Arial" w:cs="Arial"/>
          <w:b/>
        </w:rPr>
      </w:pPr>
      <w:r w:rsidRPr="006C1F65">
        <w:rPr>
          <w:rFonts w:ascii="Arial" w:hAnsi="Arial" w:cs="Arial"/>
          <w:b/>
        </w:rPr>
        <w:t xml:space="preserve">Natural Resources Information &amp; Status </w:t>
      </w:r>
    </w:p>
    <w:p w:rsidR="00927812" w:rsidRPr="006C1F65" w:rsidRDefault="00927812" w:rsidP="00927812">
      <w:pPr>
        <w:numPr>
          <w:ilvl w:val="0"/>
          <w:numId w:val="1"/>
        </w:numPr>
        <w:tabs>
          <w:tab w:val="num" w:pos="360"/>
        </w:tabs>
        <w:ind w:left="360"/>
        <w:rPr>
          <w:rFonts w:ascii="Arial" w:hAnsi="Arial" w:cs="Arial"/>
          <w:b/>
        </w:rPr>
      </w:pPr>
      <w:smartTag w:uri="urn:schemas-microsoft-com:office:smarttags" w:element="place">
        <w:smartTag w:uri="urn:schemas-microsoft-com:office:smarttags" w:element="PlaceType">
          <w:r w:rsidRPr="006C1F65">
            <w:rPr>
              <w:rFonts w:ascii="Arial" w:hAnsi="Arial" w:cs="Arial"/>
              <w:b/>
              <w:sz w:val="20"/>
              <w:szCs w:val="20"/>
            </w:rPr>
            <w:t>Forest</w:t>
          </w:r>
        </w:smartTag>
        <w:r w:rsidRPr="006C1F65">
          <w:rPr>
            <w:rFonts w:ascii="Arial" w:hAnsi="Arial" w:cs="Arial"/>
            <w:b/>
            <w:sz w:val="20"/>
            <w:szCs w:val="20"/>
          </w:rPr>
          <w:t xml:space="preserve"> </w:t>
        </w:r>
        <w:smartTag w:uri="urn:schemas-microsoft-com:office:smarttags" w:element="PlaceType">
          <w:r w:rsidRPr="006C1F65">
            <w:rPr>
              <w:rFonts w:ascii="Arial" w:hAnsi="Arial" w:cs="Arial"/>
              <w:b/>
              <w:sz w:val="20"/>
              <w:szCs w:val="20"/>
            </w:rPr>
            <w:t>Land</w:t>
          </w:r>
        </w:smartTag>
      </w:smartTag>
    </w:p>
    <w:p w:rsidR="00927812" w:rsidRDefault="00927812" w:rsidP="00927812">
      <w:pPr>
        <w:ind w:left="720"/>
        <w:rPr>
          <w:rFonts w:ascii="Arial" w:hAnsi="Arial" w:cs="Arial"/>
          <w:sz w:val="20"/>
          <w:szCs w:val="20"/>
        </w:rPr>
      </w:pPr>
      <w:r>
        <w:rPr>
          <w:rFonts w:ascii="Arial" w:hAnsi="Arial" w:cs="Arial"/>
          <w:sz w:val="20"/>
          <w:szCs w:val="20"/>
        </w:rPr>
        <w:t xml:space="preserve">The school fire was basically the only forest land activity covered by Conservation District </w:t>
      </w:r>
      <w:r w:rsidR="00ED7D5E">
        <w:rPr>
          <w:noProof/>
        </w:rPr>
        <w:drawing>
          <wp:anchor distT="0" distB="0" distL="114300" distR="114300" simplePos="0" relativeHeight="251667456" behindDoc="1" locked="0" layoutInCell="1" allowOverlap="1">
            <wp:simplePos x="0" y="0"/>
            <wp:positionH relativeFrom="column">
              <wp:align>left</wp:align>
            </wp:positionH>
            <wp:positionV relativeFrom="paragraph">
              <wp:posOffset>292735</wp:posOffset>
            </wp:positionV>
            <wp:extent cx="1685925" cy="1266825"/>
            <wp:effectExtent l="0" t="0" r="0" b="0"/>
            <wp:wrapTight wrapText="bothSides">
              <wp:wrapPolygon edited="0">
                <wp:start x="0" y="0"/>
                <wp:lineTo x="0" y="21438"/>
                <wp:lineTo x="21478" y="21438"/>
                <wp:lineTo x="21478" y="0"/>
                <wp:lineTo x="0" y="0"/>
              </wp:wrapPolygon>
            </wp:wrapTight>
            <wp:docPr id="47" name="Picture 47" descr="m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mt"/>
                    <pic:cNvPicPr>
                      <a:picLocks noChangeAspect="1" noChangeArrowheads="1"/>
                    </pic:cNvPicPr>
                  </pic:nvPicPr>
                  <pic:blipFill>
                    <a:blip r:embed="rId11" cstate="print">
                      <a:lum bright="6000" contrast="18000"/>
                      <a:extLst>
                        <a:ext uri="{28A0092B-C50C-407E-A947-70E740481C1C}">
                          <a14:useLocalDpi xmlns:a14="http://schemas.microsoft.com/office/drawing/2010/main" val="0"/>
                        </a:ext>
                      </a:extLst>
                    </a:blip>
                    <a:srcRect/>
                    <a:stretch>
                      <a:fillRect/>
                    </a:stretch>
                  </pic:blipFill>
                  <pic:spPr bwMode="auto">
                    <a:xfrm>
                      <a:off x="0" y="0"/>
                      <a:ext cx="1685925" cy="1266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27812" w:rsidRDefault="00927812" w:rsidP="00927812">
      <w:pPr>
        <w:ind w:left="720"/>
        <w:rPr>
          <w:rFonts w:ascii="Arial" w:hAnsi="Arial" w:cs="Arial"/>
          <w:sz w:val="20"/>
          <w:szCs w:val="20"/>
        </w:rPr>
      </w:pPr>
      <w:proofErr w:type="gramStart"/>
      <w:r>
        <w:rPr>
          <w:rFonts w:ascii="Arial" w:hAnsi="Arial" w:cs="Arial"/>
          <w:sz w:val="20"/>
          <w:szCs w:val="20"/>
        </w:rPr>
        <w:t>programs</w:t>
      </w:r>
      <w:proofErr w:type="gramEnd"/>
      <w:r>
        <w:rPr>
          <w:rFonts w:ascii="Arial" w:hAnsi="Arial" w:cs="Arial"/>
          <w:sz w:val="20"/>
          <w:szCs w:val="20"/>
        </w:rPr>
        <w:t xml:space="preserve">.  The USFS works on their land within the </w:t>
      </w:r>
      <w:smartTag w:uri="urn:schemas-microsoft-com:office:smarttags" w:element="place">
        <w:smartTag w:uri="urn:schemas-microsoft-com:office:smarttags" w:element="PlaceName">
          <w:r>
            <w:rPr>
              <w:rFonts w:ascii="Arial" w:hAnsi="Arial" w:cs="Arial"/>
              <w:sz w:val="20"/>
              <w:szCs w:val="20"/>
            </w:rPr>
            <w:t>Umatilla</w:t>
          </w:r>
        </w:smartTag>
        <w:r>
          <w:rPr>
            <w:rFonts w:ascii="Arial" w:hAnsi="Arial" w:cs="Arial"/>
            <w:sz w:val="20"/>
            <w:szCs w:val="20"/>
          </w:rPr>
          <w:t xml:space="preserve"> </w:t>
        </w:r>
        <w:smartTag w:uri="urn:schemas-microsoft-com:office:smarttags" w:element="PlaceType">
          <w:r>
            <w:rPr>
              <w:rFonts w:ascii="Arial" w:hAnsi="Arial" w:cs="Arial"/>
              <w:sz w:val="20"/>
              <w:szCs w:val="20"/>
            </w:rPr>
            <w:t>National Forest</w:t>
          </w:r>
        </w:smartTag>
      </w:smartTag>
      <w:r>
        <w:rPr>
          <w:rFonts w:ascii="Arial" w:hAnsi="Arial" w:cs="Arial"/>
          <w:sz w:val="20"/>
          <w:szCs w:val="20"/>
        </w:rPr>
        <w:t xml:space="preserve"> and the DNR works with landowners on private and state property. The grass seeding project completed by the district with funding from the Commission was a tremendous success.  It grew to such a degree as the picture illustrates that it could be a fire hazard in it’s self.</w:t>
      </w:r>
    </w:p>
    <w:p w:rsidR="00927812" w:rsidRPr="006C1F65" w:rsidRDefault="00927812" w:rsidP="00927812">
      <w:pPr>
        <w:numPr>
          <w:ilvl w:val="0"/>
          <w:numId w:val="1"/>
        </w:numPr>
        <w:tabs>
          <w:tab w:val="num" w:pos="360"/>
        </w:tabs>
        <w:ind w:left="360"/>
        <w:rPr>
          <w:rFonts w:ascii="Arial" w:hAnsi="Arial" w:cs="Arial"/>
        </w:rPr>
      </w:pPr>
      <w:r>
        <w:rPr>
          <w:rFonts w:ascii="Arial" w:hAnsi="Arial" w:cs="Arial"/>
          <w:b/>
          <w:sz w:val="20"/>
          <w:szCs w:val="20"/>
        </w:rPr>
        <w:t>Cropland</w:t>
      </w:r>
    </w:p>
    <w:p w:rsidR="00927812" w:rsidRDefault="00927812" w:rsidP="00927812">
      <w:pPr>
        <w:ind w:left="720"/>
        <w:rPr>
          <w:rFonts w:ascii="Arial" w:hAnsi="Arial" w:cs="Arial"/>
          <w:sz w:val="20"/>
          <w:szCs w:val="20"/>
        </w:rPr>
      </w:pPr>
      <w:r>
        <w:rPr>
          <w:rFonts w:ascii="Arial" w:hAnsi="Arial" w:cs="Arial"/>
          <w:sz w:val="20"/>
          <w:szCs w:val="20"/>
        </w:rPr>
        <w:t xml:space="preserve">Of the 221,544 acres of farmable cropland in </w:t>
      </w:r>
      <w:smartTag w:uri="urn:schemas-microsoft-com:office:smarttags" w:element="place">
        <w:smartTag w:uri="urn:schemas-microsoft-com:office:smarttags" w:element="PlaceName">
          <w:r>
            <w:rPr>
              <w:rFonts w:ascii="Arial" w:hAnsi="Arial" w:cs="Arial"/>
              <w:sz w:val="20"/>
              <w:szCs w:val="20"/>
            </w:rPr>
            <w:t>Garfield</w:t>
          </w:r>
        </w:smartTag>
        <w:r>
          <w:rPr>
            <w:rFonts w:ascii="Arial" w:hAnsi="Arial" w:cs="Arial"/>
            <w:sz w:val="20"/>
            <w:szCs w:val="20"/>
          </w:rPr>
          <w:t xml:space="preserve"> </w:t>
        </w:r>
        <w:smartTag w:uri="urn:schemas-microsoft-com:office:smarttags" w:element="PlaceType">
          <w:r>
            <w:rPr>
              <w:rFonts w:ascii="Arial" w:hAnsi="Arial" w:cs="Arial"/>
              <w:sz w:val="20"/>
              <w:szCs w:val="20"/>
            </w:rPr>
            <w:t>County</w:t>
          </w:r>
        </w:smartTag>
      </w:smartTag>
      <w:r>
        <w:rPr>
          <w:rFonts w:ascii="Arial" w:hAnsi="Arial" w:cs="Arial"/>
          <w:sz w:val="20"/>
          <w:szCs w:val="20"/>
        </w:rPr>
        <w:t xml:space="preserve">, roughly 150,000 acres has been treated with some degree of cost share from the Conservation District or a federal farm program (EQIP) that followed practices implemented from district programs.  Additional federal funding is being utilized in programs </w:t>
      </w:r>
      <w:r>
        <w:rPr>
          <w:rFonts w:ascii="Arial" w:hAnsi="Arial" w:cs="Arial"/>
          <w:sz w:val="20"/>
          <w:szCs w:val="20"/>
        </w:rPr>
        <w:lastRenderedPageBreak/>
        <w:t xml:space="preserve">such as CRP, CREP, and EQIP to protect another third of the cropland.  The remaining third still needs funding of some kind to bring it to the level of the remaining county. </w:t>
      </w:r>
    </w:p>
    <w:p w:rsidR="00927812" w:rsidRPr="006257FA" w:rsidRDefault="00927812" w:rsidP="00927812">
      <w:pPr>
        <w:numPr>
          <w:ilvl w:val="0"/>
          <w:numId w:val="1"/>
        </w:numPr>
        <w:tabs>
          <w:tab w:val="num" w:pos="360"/>
        </w:tabs>
        <w:ind w:left="360"/>
        <w:rPr>
          <w:rFonts w:ascii="Arial" w:hAnsi="Arial" w:cs="Arial"/>
        </w:rPr>
      </w:pPr>
      <w:r>
        <w:rPr>
          <w:rFonts w:ascii="Arial" w:hAnsi="Arial" w:cs="Arial"/>
          <w:b/>
          <w:sz w:val="20"/>
          <w:szCs w:val="20"/>
        </w:rPr>
        <w:t>Rangeland</w:t>
      </w:r>
    </w:p>
    <w:p w:rsidR="00927812" w:rsidRPr="006257FA" w:rsidRDefault="00927812" w:rsidP="00927812">
      <w:pPr>
        <w:ind w:left="720"/>
        <w:rPr>
          <w:rFonts w:ascii="Arial" w:hAnsi="Arial" w:cs="Arial"/>
        </w:rPr>
      </w:pPr>
      <w:r>
        <w:rPr>
          <w:rFonts w:ascii="Arial" w:hAnsi="Arial" w:cs="Arial"/>
          <w:sz w:val="20"/>
          <w:szCs w:val="20"/>
        </w:rPr>
        <w:t xml:space="preserve">The 131,000 acres of pasture and rangeland in </w:t>
      </w:r>
      <w:smartTag w:uri="urn:schemas-microsoft-com:office:smarttags" w:element="place">
        <w:smartTag w:uri="urn:schemas-microsoft-com:office:smarttags" w:element="PlaceName">
          <w:r>
            <w:rPr>
              <w:rFonts w:ascii="Arial" w:hAnsi="Arial" w:cs="Arial"/>
              <w:sz w:val="20"/>
              <w:szCs w:val="20"/>
            </w:rPr>
            <w:t>Garfield</w:t>
          </w:r>
        </w:smartTag>
        <w:r>
          <w:rPr>
            <w:rFonts w:ascii="Arial" w:hAnsi="Arial" w:cs="Arial"/>
            <w:sz w:val="20"/>
            <w:szCs w:val="20"/>
          </w:rPr>
          <w:t xml:space="preserve"> </w:t>
        </w:r>
        <w:smartTag w:uri="urn:schemas-microsoft-com:office:smarttags" w:element="PlaceType">
          <w:r>
            <w:rPr>
              <w:rFonts w:ascii="Arial" w:hAnsi="Arial" w:cs="Arial"/>
              <w:sz w:val="20"/>
              <w:szCs w:val="20"/>
            </w:rPr>
            <w:t>County</w:t>
          </w:r>
        </w:smartTag>
      </w:smartTag>
      <w:r>
        <w:rPr>
          <w:rFonts w:ascii="Arial" w:hAnsi="Arial" w:cs="Arial"/>
          <w:sz w:val="20"/>
          <w:szCs w:val="20"/>
        </w:rPr>
        <w:t xml:space="preserve"> is in dir need of improved management. At this point in time the district has been unable to obtain the necessary funding from any source to effectively address the yellow star and skeleton weed problems that are currently reducing the quality of our rangeland.      </w:t>
      </w:r>
    </w:p>
    <w:p w:rsidR="00610D11" w:rsidRDefault="00ED7D5E" w:rsidP="00610D11">
      <w:pPr>
        <w:rPr>
          <w:rFonts w:ascii="Arial" w:hAnsi="Arial" w:cs="Arial"/>
          <w:b/>
        </w:rPr>
      </w:pPr>
      <w:r>
        <w:rPr>
          <w:rFonts w:ascii="Arial" w:hAnsi="Arial" w:cs="Arial"/>
          <w:b/>
          <w:noProof/>
        </w:rPr>
        <mc:AlternateContent>
          <mc:Choice Requires="wps">
            <w:drawing>
              <wp:anchor distT="0" distB="0" distL="114300" distR="114300" simplePos="0" relativeHeight="251664384" behindDoc="0" locked="0" layoutInCell="1" allowOverlap="1">
                <wp:simplePos x="0" y="0"/>
                <wp:positionH relativeFrom="column">
                  <wp:posOffset>-114300</wp:posOffset>
                </wp:positionH>
                <wp:positionV relativeFrom="paragraph">
                  <wp:posOffset>98425</wp:posOffset>
                </wp:positionV>
                <wp:extent cx="6858000" cy="0"/>
                <wp:effectExtent l="9525" t="12700" r="9525" b="6350"/>
                <wp:wrapNone/>
                <wp:docPr id="9" name="Line 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4" o:spid="_x0000_s1026" style="position:absolute;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53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" strokecolor="silver"/>
            </w:pict>
          </mc:Fallback>
        </mc:AlternateContent>
      </w:r>
    </w:p>
    <w:p w:rsidR="001B2B15" w:rsidRPr="003C1071" w:rsidRDefault="005D6F62" w:rsidP="001B2B15">
      <w:pPr>
        <w:rPr>
          <w:rFonts w:ascii="Arial" w:hAnsi="Arial" w:cs="Arial"/>
          <w:b/>
        </w:rPr>
      </w:pPr>
      <w:r>
        <w:rPr>
          <w:rFonts w:ascii="Arial" w:hAnsi="Arial" w:cs="Arial"/>
          <w:b/>
        </w:rPr>
        <w:t>Staffing Needs</w:t>
      </w:r>
    </w:p>
    <w:p w:rsidR="001B2B15" w:rsidRPr="001B18C4" w:rsidRDefault="001B18C4" w:rsidP="001B2B15">
      <w:pPr>
        <w:numPr>
          <w:ilvl w:val="0"/>
          <w:numId w:val="1"/>
        </w:numPr>
        <w:rPr>
          <w:rFonts w:ascii="Arial" w:hAnsi="Arial" w:cs="Arial"/>
          <w:sz w:val="22"/>
          <w:szCs w:val="22"/>
        </w:rPr>
      </w:pPr>
      <w:r w:rsidRPr="001B18C4">
        <w:rPr>
          <w:rFonts w:ascii="Arial" w:hAnsi="Arial" w:cs="Arial"/>
          <w:sz w:val="22"/>
          <w:szCs w:val="22"/>
        </w:rPr>
        <w:t xml:space="preserve">We currently have two full time employees with two part </w:t>
      </w:r>
      <w:proofErr w:type="gramStart"/>
      <w:r w:rsidRPr="001B18C4">
        <w:rPr>
          <w:rFonts w:ascii="Arial" w:hAnsi="Arial" w:cs="Arial"/>
          <w:sz w:val="22"/>
          <w:szCs w:val="22"/>
        </w:rPr>
        <w:t>time</w:t>
      </w:r>
      <w:proofErr w:type="gramEnd"/>
      <w:r w:rsidRPr="001B18C4">
        <w:rPr>
          <w:rFonts w:ascii="Arial" w:hAnsi="Arial" w:cs="Arial"/>
          <w:sz w:val="22"/>
          <w:szCs w:val="22"/>
        </w:rPr>
        <w:t>.  This staffing is sufficient to implement the plan as stated above</w:t>
      </w:r>
      <w:r w:rsidR="00571E24" w:rsidRPr="001B18C4">
        <w:rPr>
          <w:rFonts w:ascii="Arial" w:hAnsi="Arial" w:cs="Arial"/>
          <w:sz w:val="22"/>
          <w:szCs w:val="22"/>
        </w:rPr>
        <w:t>.</w:t>
      </w:r>
    </w:p>
    <w:p w:rsidR="001B2B15" w:rsidRDefault="00ED7D5E" w:rsidP="001B2B15">
      <w:pPr>
        <w:rPr>
          <w:rFonts w:ascii="Arial" w:hAnsi="Arial" w:cs="Arial"/>
          <w:b/>
        </w:rPr>
      </w:pPr>
      <w:r>
        <w:rPr>
          <w:rFonts w:ascii="Arial" w:hAnsi="Arial" w:cs="Arial"/>
          <w:b/>
          <w:noProof/>
        </w:rPr>
        <mc:AlternateContent>
          <mc:Choice Requires="wps">
            <w:drawing>
              <wp:anchor distT="0" distB="0" distL="114300" distR="114300" simplePos="0" relativeHeight="251660288" behindDoc="0" locked="0" layoutInCell="1" allowOverlap="1">
                <wp:simplePos x="0" y="0"/>
                <wp:positionH relativeFrom="column">
                  <wp:posOffset>-114300</wp:posOffset>
                </wp:positionH>
                <wp:positionV relativeFrom="paragraph">
                  <wp:posOffset>98425</wp:posOffset>
                </wp:positionV>
                <wp:extent cx="6858000" cy="0"/>
                <wp:effectExtent l="9525" t="12700" r="9525" b="6350"/>
                <wp:wrapNone/>
                <wp:docPr id="8" name="Line 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7" o:spid="_x0000_s1026" style="position:absolute;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53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" strokecolor="silver"/>
            </w:pict>
          </mc:Fallback>
        </mc:AlternateContent>
      </w:r>
    </w:p>
    <w:p w:rsidR="001B2B15" w:rsidRDefault="005D6F62" w:rsidP="001B2B15">
      <w:pPr>
        <w:rPr>
          <w:rFonts w:ascii="Arial" w:hAnsi="Arial" w:cs="Arial"/>
          <w:b/>
        </w:rPr>
      </w:pPr>
      <w:r>
        <w:rPr>
          <w:rFonts w:ascii="Arial" w:hAnsi="Arial" w:cs="Arial"/>
          <w:b/>
        </w:rPr>
        <w:t>Annual Budget Needs</w:t>
      </w:r>
    </w:p>
    <w:p w:rsidR="00A36CA2" w:rsidRPr="003C1071" w:rsidRDefault="00A36CA2" w:rsidP="001B2B15">
      <w:pPr>
        <w:rPr>
          <w:rFonts w:ascii="Arial" w:hAnsi="Arial" w:cs="Arial"/>
          <w:b/>
        </w:rPr>
      </w:pPr>
    </w:p>
    <w:p w:rsidR="00A36CA2" w:rsidRDefault="00A36CA2" w:rsidP="00A36CA2">
      <w:pPr>
        <w:pStyle w:val="Heading4"/>
        <w:tabs>
          <w:tab w:val="left" w:pos="1800"/>
        </w:tabs>
        <w:ind w:firstLine="1440"/>
        <w:jc w:val="left"/>
      </w:pPr>
      <w:r>
        <w:t>FY200</w:t>
      </w:r>
      <w:r w:rsidR="00884765">
        <w:t>9</w:t>
      </w:r>
      <w:r>
        <w:t xml:space="preserve"> Annual Budget </w:t>
      </w:r>
    </w:p>
    <w:p w:rsidR="00A36CA2" w:rsidRDefault="00ED7D5E" w:rsidP="00A36CA2">
      <w:pPr>
        <w:pStyle w:val="Heading4"/>
        <w:tabs>
          <w:tab w:val="left" w:pos="1440"/>
        </w:tabs>
        <w:jc w:val="left"/>
      </w:pPr>
      <w:r>
        <w:rPr>
          <w:noProof/>
        </w:rPr>
        <mc:AlternateContent>
          <mc:Choice Requires="wps">
            <w:drawing>
              <wp:anchor distT="0" distB="0" distL="114300" distR="114300" simplePos="0" relativeHeight="251666432" behindDoc="0" locked="0" layoutInCell="1" allowOverlap="1">
                <wp:simplePos x="0" y="0"/>
                <wp:positionH relativeFrom="column">
                  <wp:posOffset>-228600</wp:posOffset>
                </wp:positionH>
                <wp:positionV relativeFrom="paragraph">
                  <wp:posOffset>-443230</wp:posOffset>
                </wp:positionV>
                <wp:extent cx="914400" cy="685800"/>
                <wp:effectExtent l="0" t="4445" r="0" b="0"/>
                <wp:wrapNone/>
                <wp:docPr id="7"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6858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rsidR="003F5AE7" w:rsidRDefault="003F5AE7" w:rsidP="00A36CA2">
                            <w:r>
                              <w:rPr>
                                <w:b/>
                                <w:bCs/>
                                <w:noProof/>
                                <w:color w:val="00FF00"/>
                              </w:rPr>
                              <w:drawing>
                                <wp:inline distT="0" distB="0" distL="0" distR="0">
                                  <wp:extent cx="695325" cy="63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65216"/>
                                          <a:stretch>
                                            <a:fillRect/>
                                          </a:stretch>
                                        </pic:blipFill>
                                        <pic:spPr bwMode="auto">
                                          <a:xfrm>
                                            <a:off x="0" y="0"/>
                                            <a:ext cx="695325" cy="6381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6" o:spid="_x0000_s1028" type="#_x0000_t202" style="position:absolute;margin-left:-18pt;margin-top:-34.9pt;width:1in;height:54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" stroked="f">
                <v:textbox>
                  <w:txbxContent>
                    <w:p w:rsidR="003F5AE7" w:rsidRDefault="003F5AE7" w:rsidP="00A36CA2">
                      <w:r>
                        <w:rPr>
                          <w:b/>
                          <w:bCs/>
                          <w:noProof/>
                          <w:color w:val="00FF00"/>
                        </w:rPr>
                        <w:drawing>
                          <wp:inline distT="0" distB="0" distL="0" distR="0">
                            <wp:extent cx="695325" cy="6381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r="65216"/>
                                    <a:stretch>
                                      <a:fillRect/>
                                    </a:stretch>
                                  </pic:blipFill>
                                  <pic:spPr bwMode="auto">
                                    <a:xfrm>
                                      <a:off x="0" y="0"/>
                                      <a:ext cx="695325" cy="638175"/>
                                    </a:xfrm>
                                    <a:prstGeom prst="rect">
                                      <a:avLst/>
                                    </a:prstGeom>
                                    <a:noFill/>
                                    <a:ln>
                                      <a:noFill/>
                                    </a:ln>
                                  </pic:spPr>
                                </pic:pic>
                              </a:graphicData>
                            </a:graphic>
                          </wp:inline>
                        </w:drawing>
                      </w:r>
                    </w:p>
                  </w:txbxContent>
                </v:textbox>
              </v:shape>
            </w:pict>
          </mc:Fallback>
        </mc:AlternateContent>
      </w:r>
      <w:r w:rsidR="00A36CA2">
        <w:tab/>
        <w:t>Pomeroy Conservation District</w:t>
      </w:r>
    </w:p>
    <w:p w:rsidR="00A36CA2" w:rsidRDefault="00ED7D5E" w:rsidP="00A36CA2">
      <w:pPr>
        <w:rPr>
          <w:rFonts w:ascii="Tahoma" w:hAnsi="Tahoma" w:cs="Tahoma"/>
          <w:b/>
          <w:bCs/>
          <w:sz w:val="16"/>
          <w:szCs w:val="16"/>
        </w:rPr>
      </w:pPr>
      <w:r>
        <w:rPr>
          <w:noProof/>
        </w:rPr>
        <mc:AlternateContent>
          <mc:Choice Requires="wps">
            <w:drawing>
              <wp:anchor distT="0" distB="0" distL="114300" distR="114300" simplePos="0" relativeHeight="251665408" behindDoc="0" locked="0" layoutInCell="1" allowOverlap="1">
                <wp:simplePos x="0" y="0"/>
                <wp:positionH relativeFrom="column">
                  <wp:posOffset>-228600</wp:posOffset>
                </wp:positionH>
                <wp:positionV relativeFrom="paragraph">
                  <wp:posOffset>64135</wp:posOffset>
                </wp:positionV>
                <wp:extent cx="9144000" cy="0"/>
                <wp:effectExtent l="19050" t="26035" r="19050" b="21590"/>
                <wp:wrapNone/>
                <wp:docPr id="6" name="Line 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144000" cy="0"/>
                        </a:xfrm>
                        <a:prstGeom prst="line">
                          <a:avLst/>
                        </a:prstGeom>
                        <a:noFill/>
                        <a:ln w="38100">
                          <a:solidFill>
                            <a:srgbClr val="339966"/>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45" o:spid="_x0000_s1026" style="position:absolute;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pt,5.05pt" to="702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" strokecolor="#396" strokeweight="3pt"/>
            </w:pict>
          </mc:Fallback>
        </mc:AlternateContent>
      </w:r>
    </w:p>
    <w:p w:rsidR="00A36CA2" w:rsidRDefault="00A36CA2" w:rsidP="00A36CA2">
      <w:pPr>
        <w:rPr>
          <w:rFonts w:ascii="Arial Black" w:hAnsi="Arial Black" w:cs="Arial Black"/>
          <w:sz w:val="28"/>
          <w:szCs w:val="28"/>
        </w:rPr>
      </w:pPr>
    </w:p>
    <w:tbl>
      <w:tblPr>
        <w:tblStyle w:val="TableGrid"/>
        <w:tblW w:w="0" w:type="auto"/>
        <w:tblLook w:val="01E0" w:firstRow="1" w:lastRow="1" w:firstColumn="1" w:lastColumn="1" w:noHBand="0" w:noVBand="0"/>
      </w:tblPr>
      <w:tblGrid>
        <w:gridCol w:w="4601"/>
        <w:gridCol w:w="2553"/>
        <w:gridCol w:w="3574"/>
      </w:tblGrid>
      <w:tr w:rsidR="00A36CA2" w:rsidRPr="00C60360" w:rsidTr="002E3D7E">
        <w:tc>
          <w:tcPr>
            <w:tcW w:w="4601" w:type="dxa"/>
          </w:tcPr>
          <w:p w:rsidR="00A36CA2" w:rsidRPr="00C60360" w:rsidRDefault="00A36CA2" w:rsidP="00544164">
            <w:pPr>
              <w:rPr>
                <w:rFonts w:ascii="Arial" w:hAnsi="Arial" w:cs="Arial"/>
                <w:sz w:val="20"/>
                <w:szCs w:val="20"/>
              </w:rPr>
            </w:pPr>
          </w:p>
        </w:tc>
        <w:tc>
          <w:tcPr>
            <w:tcW w:w="2553" w:type="dxa"/>
          </w:tcPr>
          <w:p w:rsidR="00A36CA2" w:rsidRPr="00823644" w:rsidRDefault="00A36CA2" w:rsidP="00544164">
            <w:pPr>
              <w:jc w:val="center"/>
              <w:rPr>
                <w:rFonts w:ascii="Arial" w:hAnsi="Arial" w:cs="Arial"/>
                <w:b/>
              </w:rPr>
            </w:pPr>
            <w:r w:rsidRPr="00823644">
              <w:rPr>
                <w:rFonts w:ascii="Arial" w:hAnsi="Arial" w:cs="Arial"/>
                <w:b/>
              </w:rPr>
              <w:t>Income</w:t>
            </w:r>
          </w:p>
        </w:tc>
        <w:tc>
          <w:tcPr>
            <w:tcW w:w="3574" w:type="dxa"/>
          </w:tcPr>
          <w:p w:rsidR="00A36CA2" w:rsidRPr="00C60360" w:rsidRDefault="00A36CA2" w:rsidP="00544164">
            <w:pPr>
              <w:rPr>
                <w:rFonts w:ascii="Arial" w:hAnsi="Arial" w:cs="Arial"/>
                <w:sz w:val="20"/>
                <w:szCs w:val="20"/>
              </w:rPr>
            </w:pPr>
          </w:p>
        </w:tc>
      </w:tr>
      <w:tr w:rsidR="00A36CA2" w:rsidRPr="00C60360" w:rsidTr="002E3D7E">
        <w:tc>
          <w:tcPr>
            <w:tcW w:w="4601" w:type="dxa"/>
            <w:vAlign w:val="center"/>
          </w:tcPr>
          <w:p w:rsidR="00A36CA2" w:rsidRPr="00C60360" w:rsidRDefault="002A26D8" w:rsidP="00544164">
            <w:pPr>
              <w:jc w:val="center"/>
              <w:rPr>
                <w:rFonts w:ascii="Arial" w:hAnsi="Arial" w:cs="Arial"/>
                <w:sz w:val="20"/>
                <w:szCs w:val="20"/>
              </w:rPr>
            </w:pPr>
            <w:r>
              <w:rPr>
                <w:rFonts w:ascii="Arial" w:hAnsi="Arial" w:cs="Arial"/>
                <w:sz w:val="20"/>
                <w:szCs w:val="20"/>
              </w:rPr>
              <w:t>Lead Entity</w:t>
            </w:r>
          </w:p>
        </w:tc>
        <w:tc>
          <w:tcPr>
            <w:tcW w:w="2553" w:type="dxa"/>
            <w:vAlign w:val="center"/>
          </w:tcPr>
          <w:p w:rsidR="00A36CA2" w:rsidRPr="00C60360" w:rsidRDefault="002A26D8" w:rsidP="00544164">
            <w:pPr>
              <w:jc w:val="center"/>
              <w:rPr>
                <w:rFonts w:ascii="Arial" w:hAnsi="Arial" w:cs="Arial"/>
                <w:sz w:val="20"/>
                <w:szCs w:val="20"/>
              </w:rPr>
            </w:pPr>
            <w:r>
              <w:rPr>
                <w:rFonts w:ascii="Arial" w:hAnsi="Arial" w:cs="Arial"/>
                <w:sz w:val="20"/>
                <w:szCs w:val="20"/>
              </w:rPr>
              <w:t>$6,000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2A26D8" w:rsidP="00544164">
            <w:pPr>
              <w:jc w:val="center"/>
              <w:rPr>
                <w:rFonts w:ascii="Arial" w:hAnsi="Arial" w:cs="Arial"/>
                <w:sz w:val="20"/>
                <w:szCs w:val="20"/>
              </w:rPr>
            </w:pPr>
            <w:r>
              <w:rPr>
                <w:rFonts w:ascii="Arial" w:hAnsi="Arial" w:cs="Arial"/>
                <w:sz w:val="20"/>
                <w:szCs w:val="20"/>
              </w:rPr>
              <w:t>DOE Grant</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$100,000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Good Governance</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$10,700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BPA</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w:t>
            </w:r>
            <w:r w:rsidR="009244C3">
              <w:rPr>
                <w:rFonts w:ascii="Arial" w:hAnsi="Arial" w:cs="Arial"/>
                <w:sz w:val="20"/>
                <w:szCs w:val="20"/>
              </w:rPr>
              <w:t>45</w:t>
            </w:r>
            <w:r>
              <w:rPr>
                <w:rFonts w:ascii="Arial" w:hAnsi="Arial" w:cs="Arial"/>
                <w:sz w:val="20"/>
                <w:szCs w:val="20"/>
              </w:rPr>
              <w:t>,000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Livestock Influenced Water Quality</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$22,000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PIP Loan</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$25,000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CREP grant</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$70,000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Implementation grant</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$35,000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Burn Permits</w:t>
            </w:r>
          </w:p>
        </w:tc>
        <w:tc>
          <w:tcPr>
            <w:tcW w:w="2553" w:type="dxa"/>
            <w:vAlign w:val="center"/>
          </w:tcPr>
          <w:p w:rsidR="00A36CA2" w:rsidRDefault="00CE6798" w:rsidP="00544164">
            <w:pPr>
              <w:jc w:val="center"/>
              <w:rPr>
                <w:rFonts w:ascii="Arial" w:hAnsi="Arial" w:cs="Arial"/>
                <w:sz w:val="20"/>
                <w:szCs w:val="20"/>
              </w:rPr>
            </w:pPr>
            <w:r>
              <w:rPr>
                <w:rFonts w:ascii="Arial" w:hAnsi="Arial" w:cs="Arial"/>
                <w:sz w:val="20"/>
                <w:szCs w:val="20"/>
              </w:rPr>
              <w:t>$17,000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Maps</w:t>
            </w:r>
          </w:p>
        </w:tc>
        <w:tc>
          <w:tcPr>
            <w:tcW w:w="2553" w:type="dxa"/>
            <w:vAlign w:val="center"/>
          </w:tcPr>
          <w:p w:rsidR="00A36CA2" w:rsidRDefault="00CE6798" w:rsidP="00544164">
            <w:pPr>
              <w:jc w:val="center"/>
              <w:rPr>
                <w:rFonts w:ascii="Arial" w:hAnsi="Arial" w:cs="Arial"/>
                <w:sz w:val="20"/>
                <w:szCs w:val="20"/>
              </w:rPr>
            </w:pPr>
            <w:r>
              <w:rPr>
                <w:rFonts w:ascii="Arial" w:hAnsi="Arial" w:cs="Arial"/>
                <w:sz w:val="20"/>
                <w:szCs w:val="20"/>
              </w:rPr>
              <w:t>$50.00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proofErr w:type="spellStart"/>
            <w:r>
              <w:rPr>
                <w:rFonts w:ascii="Arial" w:hAnsi="Arial" w:cs="Arial"/>
                <w:sz w:val="20"/>
                <w:szCs w:val="20"/>
              </w:rPr>
              <w:t>Raingauges</w:t>
            </w:r>
            <w:proofErr w:type="spellEnd"/>
          </w:p>
        </w:tc>
        <w:tc>
          <w:tcPr>
            <w:tcW w:w="2553" w:type="dxa"/>
            <w:vAlign w:val="center"/>
          </w:tcPr>
          <w:p w:rsidR="00A36CA2" w:rsidRDefault="00CE6798" w:rsidP="00544164">
            <w:pPr>
              <w:jc w:val="center"/>
              <w:rPr>
                <w:rFonts w:ascii="Arial" w:hAnsi="Arial" w:cs="Arial"/>
                <w:sz w:val="20"/>
                <w:szCs w:val="20"/>
              </w:rPr>
            </w:pPr>
            <w:r>
              <w:rPr>
                <w:rFonts w:ascii="Arial" w:hAnsi="Arial" w:cs="Arial"/>
                <w:sz w:val="20"/>
                <w:szCs w:val="20"/>
              </w:rPr>
              <w:t>$15.00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Tree Sales</w:t>
            </w:r>
          </w:p>
        </w:tc>
        <w:tc>
          <w:tcPr>
            <w:tcW w:w="2553" w:type="dxa"/>
            <w:vAlign w:val="center"/>
          </w:tcPr>
          <w:p w:rsidR="00A36CA2" w:rsidRDefault="00CE6798" w:rsidP="00544164">
            <w:pPr>
              <w:jc w:val="center"/>
              <w:rPr>
                <w:rFonts w:ascii="Arial" w:hAnsi="Arial" w:cs="Arial"/>
                <w:sz w:val="20"/>
                <w:szCs w:val="20"/>
              </w:rPr>
            </w:pPr>
            <w:r>
              <w:rPr>
                <w:rFonts w:ascii="Arial" w:hAnsi="Arial" w:cs="Arial"/>
                <w:sz w:val="20"/>
                <w:szCs w:val="20"/>
              </w:rPr>
              <w:t>$10,000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Default="00CE6798" w:rsidP="00544164">
            <w:pPr>
              <w:jc w:val="center"/>
              <w:rPr>
                <w:rFonts w:ascii="Arial" w:hAnsi="Arial" w:cs="Arial"/>
                <w:sz w:val="20"/>
                <w:szCs w:val="20"/>
              </w:rPr>
            </w:pPr>
            <w:r>
              <w:rPr>
                <w:rFonts w:ascii="Arial" w:hAnsi="Arial" w:cs="Arial"/>
                <w:sz w:val="20"/>
                <w:szCs w:val="20"/>
              </w:rPr>
              <w:t>Soil testing</w:t>
            </w:r>
          </w:p>
        </w:tc>
        <w:tc>
          <w:tcPr>
            <w:tcW w:w="2553" w:type="dxa"/>
            <w:vAlign w:val="center"/>
          </w:tcPr>
          <w:p w:rsidR="00A36CA2" w:rsidRDefault="00CE6798" w:rsidP="00544164">
            <w:pPr>
              <w:jc w:val="center"/>
              <w:rPr>
                <w:rFonts w:ascii="Arial" w:hAnsi="Arial" w:cs="Arial"/>
                <w:sz w:val="20"/>
                <w:szCs w:val="20"/>
              </w:rPr>
            </w:pPr>
            <w:r>
              <w:rPr>
                <w:rFonts w:ascii="Arial" w:hAnsi="Arial" w:cs="Arial"/>
                <w:sz w:val="20"/>
                <w:szCs w:val="20"/>
              </w:rPr>
              <w:t>$4,500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Default="00CE6798" w:rsidP="00544164">
            <w:pPr>
              <w:jc w:val="center"/>
              <w:rPr>
                <w:rFonts w:ascii="Arial" w:hAnsi="Arial" w:cs="Arial"/>
                <w:sz w:val="20"/>
                <w:szCs w:val="20"/>
              </w:rPr>
            </w:pPr>
            <w:r>
              <w:rPr>
                <w:rFonts w:ascii="Arial" w:hAnsi="Arial" w:cs="Arial"/>
                <w:sz w:val="20"/>
                <w:szCs w:val="20"/>
              </w:rPr>
              <w:t>Interest earned</w:t>
            </w:r>
          </w:p>
        </w:tc>
        <w:tc>
          <w:tcPr>
            <w:tcW w:w="2553" w:type="dxa"/>
            <w:vAlign w:val="center"/>
          </w:tcPr>
          <w:p w:rsidR="00A36CA2" w:rsidRDefault="00CE6798" w:rsidP="00544164">
            <w:pPr>
              <w:jc w:val="center"/>
              <w:rPr>
                <w:rFonts w:ascii="Arial" w:hAnsi="Arial" w:cs="Arial"/>
                <w:sz w:val="20"/>
                <w:szCs w:val="20"/>
              </w:rPr>
            </w:pPr>
            <w:r>
              <w:rPr>
                <w:rFonts w:ascii="Arial" w:hAnsi="Arial" w:cs="Arial"/>
                <w:sz w:val="20"/>
                <w:szCs w:val="20"/>
              </w:rPr>
              <w:t>$275</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r>
              <w:rPr>
                <w:rFonts w:ascii="Arial" w:hAnsi="Arial" w:cs="Arial"/>
                <w:sz w:val="20"/>
                <w:szCs w:val="20"/>
              </w:rPr>
              <w:t>Grader Rental</w:t>
            </w:r>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$5,000</w:t>
            </w:r>
          </w:p>
        </w:tc>
        <w:tc>
          <w:tcPr>
            <w:tcW w:w="3574" w:type="dxa"/>
            <w:vAlign w:val="center"/>
          </w:tcPr>
          <w:p w:rsidR="00A36CA2" w:rsidRPr="00C60360" w:rsidRDefault="00A36CA2" w:rsidP="00544164">
            <w:pPr>
              <w:jc w:val="center"/>
              <w:rPr>
                <w:rFonts w:ascii="Arial" w:hAnsi="Arial" w:cs="Arial"/>
                <w:sz w:val="20"/>
                <w:szCs w:val="20"/>
              </w:rPr>
            </w:pPr>
          </w:p>
        </w:tc>
      </w:tr>
      <w:tr w:rsidR="00A36CA2" w:rsidRPr="00C60360" w:rsidTr="002E3D7E">
        <w:tc>
          <w:tcPr>
            <w:tcW w:w="4601" w:type="dxa"/>
            <w:vAlign w:val="center"/>
          </w:tcPr>
          <w:p w:rsidR="00A36CA2" w:rsidRPr="00C60360" w:rsidRDefault="00CE6798" w:rsidP="00544164">
            <w:pPr>
              <w:jc w:val="center"/>
              <w:rPr>
                <w:rFonts w:ascii="Arial" w:hAnsi="Arial" w:cs="Arial"/>
                <w:sz w:val="20"/>
                <w:szCs w:val="20"/>
              </w:rPr>
            </w:pPr>
            <w:proofErr w:type="spellStart"/>
            <w:r>
              <w:rPr>
                <w:rFonts w:ascii="Arial" w:hAnsi="Arial" w:cs="Arial"/>
                <w:sz w:val="20"/>
                <w:szCs w:val="20"/>
              </w:rPr>
              <w:t>Firewise</w:t>
            </w:r>
            <w:proofErr w:type="spellEnd"/>
          </w:p>
        </w:tc>
        <w:tc>
          <w:tcPr>
            <w:tcW w:w="2553" w:type="dxa"/>
            <w:vAlign w:val="center"/>
          </w:tcPr>
          <w:p w:rsidR="00A36CA2" w:rsidRPr="00660C9A" w:rsidRDefault="00CE6798" w:rsidP="00544164">
            <w:pPr>
              <w:jc w:val="center"/>
              <w:rPr>
                <w:rFonts w:ascii="Arial" w:hAnsi="Arial" w:cs="Arial"/>
                <w:sz w:val="20"/>
                <w:szCs w:val="20"/>
              </w:rPr>
            </w:pPr>
            <w:r>
              <w:rPr>
                <w:rFonts w:ascii="Arial" w:hAnsi="Arial" w:cs="Arial"/>
                <w:sz w:val="20"/>
                <w:szCs w:val="20"/>
              </w:rPr>
              <w:t>$15,000</w:t>
            </w:r>
          </w:p>
        </w:tc>
        <w:tc>
          <w:tcPr>
            <w:tcW w:w="3574" w:type="dxa"/>
            <w:vAlign w:val="center"/>
          </w:tcPr>
          <w:p w:rsidR="00A36CA2" w:rsidRPr="00C60360" w:rsidRDefault="00A36CA2"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CE6798" w:rsidP="000F31A2">
            <w:pPr>
              <w:jc w:val="center"/>
              <w:rPr>
                <w:rFonts w:ascii="Arial" w:hAnsi="Arial" w:cs="Arial"/>
                <w:sz w:val="20"/>
                <w:szCs w:val="20"/>
              </w:rPr>
            </w:pPr>
            <w:r>
              <w:rPr>
                <w:rFonts w:ascii="Arial" w:hAnsi="Arial" w:cs="Arial"/>
                <w:sz w:val="20"/>
                <w:szCs w:val="20"/>
              </w:rPr>
              <w:t>Miscellaneous income</w:t>
            </w:r>
          </w:p>
        </w:tc>
        <w:tc>
          <w:tcPr>
            <w:tcW w:w="2553" w:type="dxa"/>
            <w:vAlign w:val="center"/>
          </w:tcPr>
          <w:p w:rsidR="00CE6798" w:rsidRPr="00660C9A" w:rsidRDefault="00CE6798" w:rsidP="000F31A2">
            <w:pPr>
              <w:jc w:val="center"/>
              <w:rPr>
                <w:rFonts w:ascii="Arial" w:hAnsi="Arial" w:cs="Arial"/>
                <w:sz w:val="20"/>
                <w:szCs w:val="20"/>
              </w:rPr>
            </w:pPr>
            <w:r>
              <w:rPr>
                <w:rFonts w:ascii="Arial" w:hAnsi="Arial" w:cs="Arial"/>
                <w:sz w:val="20"/>
                <w:szCs w:val="20"/>
              </w:rPr>
              <w:t>$1,000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CE6798" w:rsidP="00544164">
            <w:pPr>
              <w:jc w:val="center"/>
              <w:rPr>
                <w:rFonts w:ascii="Arial" w:hAnsi="Arial" w:cs="Arial"/>
                <w:sz w:val="20"/>
                <w:szCs w:val="20"/>
              </w:rPr>
            </w:pPr>
          </w:p>
        </w:tc>
        <w:tc>
          <w:tcPr>
            <w:tcW w:w="2553" w:type="dxa"/>
            <w:vAlign w:val="center"/>
          </w:tcPr>
          <w:p w:rsidR="00CE6798" w:rsidRPr="00660C9A" w:rsidRDefault="00CE6798" w:rsidP="00544164">
            <w:pPr>
              <w:jc w:val="center"/>
              <w:rPr>
                <w:rFonts w:ascii="Arial" w:hAnsi="Arial" w:cs="Arial"/>
                <w:sz w:val="20"/>
                <w:szCs w:val="20"/>
              </w:rPr>
            </w:pP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3873AB" w:rsidRDefault="00CE6798" w:rsidP="000F31A2">
            <w:pPr>
              <w:jc w:val="center"/>
              <w:rPr>
                <w:rFonts w:ascii="Arial" w:hAnsi="Arial" w:cs="Arial"/>
                <w:b/>
                <w:sz w:val="20"/>
                <w:szCs w:val="20"/>
              </w:rPr>
            </w:pPr>
            <w:r w:rsidRPr="003873AB">
              <w:rPr>
                <w:rFonts w:ascii="Arial" w:hAnsi="Arial" w:cs="Arial"/>
                <w:b/>
                <w:sz w:val="20"/>
                <w:szCs w:val="20"/>
              </w:rPr>
              <w:t>Total Income</w:t>
            </w:r>
          </w:p>
        </w:tc>
        <w:tc>
          <w:tcPr>
            <w:tcW w:w="2553" w:type="dxa"/>
            <w:vAlign w:val="center"/>
          </w:tcPr>
          <w:p w:rsidR="00CE6798" w:rsidRPr="003873AB" w:rsidRDefault="00CE6798" w:rsidP="000F31A2">
            <w:pPr>
              <w:jc w:val="center"/>
              <w:rPr>
                <w:rFonts w:ascii="Arial" w:hAnsi="Arial" w:cs="Arial"/>
                <w:b/>
                <w:sz w:val="20"/>
                <w:szCs w:val="20"/>
              </w:rPr>
            </w:pPr>
            <w:r w:rsidRPr="003873AB">
              <w:rPr>
                <w:rFonts w:ascii="Arial" w:hAnsi="Arial" w:cs="Arial"/>
                <w:b/>
                <w:sz w:val="20"/>
                <w:szCs w:val="20"/>
              </w:rPr>
              <w:t>$3</w:t>
            </w:r>
            <w:r w:rsidR="009244C3">
              <w:rPr>
                <w:rFonts w:ascii="Arial" w:hAnsi="Arial" w:cs="Arial"/>
                <w:b/>
                <w:sz w:val="20"/>
                <w:szCs w:val="20"/>
              </w:rPr>
              <w:t>66,54</w:t>
            </w:r>
            <w:r w:rsidRPr="003873AB">
              <w:rPr>
                <w:rFonts w:ascii="Arial" w:hAnsi="Arial" w:cs="Arial"/>
                <w:b/>
                <w:sz w:val="20"/>
                <w:szCs w:val="20"/>
              </w:rPr>
              <w:t>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CE6798" w:rsidP="00544164">
            <w:pPr>
              <w:jc w:val="center"/>
              <w:rPr>
                <w:rFonts w:ascii="Arial" w:hAnsi="Arial" w:cs="Arial"/>
                <w:sz w:val="20"/>
                <w:szCs w:val="20"/>
              </w:rPr>
            </w:pPr>
          </w:p>
        </w:tc>
        <w:tc>
          <w:tcPr>
            <w:tcW w:w="2553" w:type="dxa"/>
            <w:vAlign w:val="center"/>
          </w:tcPr>
          <w:p w:rsidR="00CE6798" w:rsidRPr="00660C9A" w:rsidRDefault="00CE6798" w:rsidP="00544164">
            <w:pPr>
              <w:jc w:val="center"/>
              <w:rPr>
                <w:rFonts w:ascii="Arial" w:hAnsi="Arial" w:cs="Arial"/>
                <w:sz w:val="20"/>
                <w:szCs w:val="20"/>
              </w:rPr>
            </w:pP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CE6798" w:rsidP="00544164">
            <w:pPr>
              <w:jc w:val="center"/>
              <w:rPr>
                <w:rFonts w:ascii="Arial" w:hAnsi="Arial" w:cs="Arial"/>
                <w:sz w:val="20"/>
                <w:szCs w:val="20"/>
              </w:rPr>
            </w:pPr>
          </w:p>
        </w:tc>
        <w:tc>
          <w:tcPr>
            <w:tcW w:w="2553" w:type="dxa"/>
            <w:vAlign w:val="center"/>
          </w:tcPr>
          <w:p w:rsidR="005C5588" w:rsidRPr="00C62D0E" w:rsidRDefault="005C5588" w:rsidP="00544164">
            <w:pPr>
              <w:jc w:val="center"/>
              <w:rPr>
                <w:rFonts w:ascii="Arial" w:hAnsi="Arial" w:cs="Arial"/>
                <w:b/>
                <w:sz w:val="22"/>
                <w:szCs w:val="22"/>
              </w:rPr>
            </w:pPr>
            <w:r w:rsidRPr="00C62D0E">
              <w:rPr>
                <w:rFonts w:ascii="Arial" w:hAnsi="Arial" w:cs="Arial"/>
                <w:b/>
                <w:sz w:val="22"/>
                <w:szCs w:val="22"/>
              </w:rPr>
              <w:t>Expenses</w:t>
            </w:r>
          </w:p>
        </w:tc>
        <w:tc>
          <w:tcPr>
            <w:tcW w:w="3574" w:type="dxa"/>
            <w:vAlign w:val="center"/>
          </w:tcPr>
          <w:p w:rsidR="00CE6798" w:rsidRPr="00C60360" w:rsidRDefault="00CE6798" w:rsidP="00544164">
            <w:pPr>
              <w:jc w:val="center"/>
              <w:rPr>
                <w:rFonts w:ascii="Arial" w:hAnsi="Arial" w:cs="Arial"/>
                <w:sz w:val="20"/>
                <w:szCs w:val="20"/>
              </w:rPr>
            </w:pPr>
          </w:p>
        </w:tc>
      </w:tr>
      <w:tr w:rsidR="003873AB" w:rsidRPr="00C60360" w:rsidTr="002E3D7E">
        <w:tc>
          <w:tcPr>
            <w:tcW w:w="4601" w:type="dxa"/>
            <w:vAlign w:val="center"/>
          </w:tcPr>
          <w:p w:rsidR="003873AB" w:rsidRPr="00C60360" w:rsidRDefault="003873AB" w:rsidP="00544164">
            <w:pPr>
              <w:jc w:val="center"/>
              <w:rPr>
                <w:rFonts w:ascii="Arial" w:hAnsi="Arial" w:cs="Arial"/>
                <w:sz w:val="20"/>
                <w:szCs w:val="20"/>
              </w:rPr>
            </w:pPr>
          </w:p>
        </w:tc>
        <w:tc>
          <w:tcPr>
            <w:tcW w:w="2553" w:type="dxa"/>
            <w:vAlign w:val="center"/>
          </w:tcPr>
          <w:p w:rsidR="003873AB" w:rsidRPr="005C5588" w:rsidRDefault="003873AB" w:rsidP="00544164">
            <w:pPr>
              <w:jc w:val="center"/>
              <w:rPr>
                <w:rFonts w:ascii="Arial" w:hAnsi="Arial" w:cs="Arial"/>
                <w:b/>
                <w:sz w:val="20"/>
                <w:szCs w:val="20"/>
              </w:rPr>
            </w:pPr>
          </w:p>
        </w:tc>
        <w:tc>
          <w:tcPr>
            <w:tcW w:w="3574" w:type="dxa"/>
            <w:vAlign w:val="center"/>
          </w:tcPr>
          <w:p w:rsidR="003873AB" w:rsidRPr="00C60360" w:rsidRDefault="003873AB"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Internet Service</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$275</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Dist. Mgr. Wages</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$47,500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Dist. Tech Wages</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$30,250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Soil Lab Wages</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$2,000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CREP Status Reviewer</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$3,500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Employee Benefits</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$30,000</w:t>
            </w:r>
          </w:p>
        </w:tc>
        <w:tc>
          <w:tcPr>
            <w:tcW w:w="3574" w:type="dxa"/>
            <w:vAlign w:val="center"/>
          </w:tcPr>
          <w:p w:rsidR="00CE6798"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C60360" w:rsidRDefault="005C5588" w:rsidP="00544164">
            <w:pPr>
              <w:jc w:val="center"/>
              <w:rPr>
                <w:rFonts w:ascii="Arial" w:hAnsi="Arial" w:cs="Arial"/>
                <w:sz w:val="20"/>
                <w:szCs w:val="20"/>
              </w:rPr>
            </w:pPr>
            <w:r>
              <w:rPr>
                <w:rFonts w:ascii="Arial" w:hAnsi="Arial" w:cs="Arial"/>
                <w:sz w:val="20"/>
                <w:szCs w:val="20"/>
              </w:rPr>
              <w:t>Lab Supplies</w:t>
            </w:r>
          </w:p>
        </w:tc>
        <w:tc>
          <w:tcPr>
            <w:tcW w:w="2553" w:type="dxa"/>
            <w:vAlign w:val="center"/>
          </w:tcPr>
          <w:p w:rsidR="00CE6798" w:rsidRPr="00660C9A" w:rsidRDefault="005C5588" w:rsidP="00544164">
            <w:pPr>
              <w:jc w:val="center"/>
              <w:rPr>
                <w:rFonts w:ascii="Arial" w:hAnsi="Arial" w:cs="Arial"/>
                <w:sz w:val="20"/>
                <w:szCs w:val="20"/>
              </w:rPr>
            </w:pPr>
            <w:r>
              <w:rPr>
                <w:rFonts w:ascii="Arial" w:hAnsi="Arial" w:cs="Arial"/>
                <w:sz w:val="20"/>
                <w:szCs w:val="20"/>
              </w:rPr>
              <w:t>$1,500</w:t>
            </w:r>
          </w:p>
        </w:tc>
        <w:tc>
          <w:tcPr>
            <w:tcW w:w="3574" w:type="dxa"/>
            <w:vAlign w:val="center"/>
          </w:tcPr>
          <w:p w:rsidR="00CE6798"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5C5588" w:rsidRDefault="005C5588" w:rsidP="00544164">
            <w:pPr>
              <w:jc w:val="center"/>
              <w:rPr>
                <w:rFonts w:ascii="Arial" w:hAnsi="Arial" w:cs="Arial"/>
                <w:sz w:val="20"/>
                <w:szCs w:val="20"/>
              </w:rPr>
            </w:pPr>
            <w:r w:rsidRPr="005C5588">
              <w:rPr>
                <w:rFonts w:ascii="Arial" w:hAnsi="Arial" w:cs="Arial"/>
                <w:sz w:val="20"/>
                <w:szCs w:val="20"/>
              </w:rPr>
              <w:t>Copier Expenses</w:t>
            </w:r>
          </w:p>
        </w:tc>
        <w:tc>
          <w:tcPr>
            <w:tcW w:w="2553" w:type="dxa"/>
            <w:vAlign w:val="center"/>
          </w:tcPr>
          <w:p w:rsidR="00CE6798" w:rsidRPr="005C5588" w:rsidRDefault="005C5588" w:rsidP="00544164">
            <w:pPr>
              <w:jc w:val="center"/>
              <w:rPr>
                <w:rFonts w:ascii="Arial" w:hAnsi="Arial" w:cs="Arial"/>
                <w:sz w:val="20"/>
                <w:szCs w:val="20"/>
              </w:rPr>
            </w:pPr>
            <w:r w:rsidRPr="005C5588">
              <w:rPr>
                <w:rFonts w:ascii="Arial" w:hAnsi="Arial" w:cs="Arial"/>
                <w:sz w:val="20"/>
                <w:szCs w:val="20"/>
              </w:rPr>
              <w:t>$2,800</w:t>
            </w:r>
          </w:p>
        </w:tc>
        <w:tc>
          <w:tcPr>
            <w:tcW w:w="3574" w:type="dxa"/>
            <w:vAlign w:val="center"/>
          </w:tcPr>
          <w:p w:rsidR="00CE6798" w:rsidRPr="00C60360"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5C5588" w:rsidP="00544164">
            <w:pPr>
              <w:jc w:val="center"/>
              <w:rPr>
                <w:rFonts w:ascii="Arial" w:hAnsi="Arial" w:cs="Arial"/>
                <w:sz w:val="20"/>
                <w:szCs w:val="20"/>
              </w:rPr>
            </w:pPr>
            <w:r w:rsidRPr="00200C76">
              <w:rPr>
                <w:rFonts w:ascii="Arial" w:hAnsi="Arial" w:cs="Arial"/>
                <w:sz w:val="20"/>
                <w:szCs w:val="20"/>
              </w:rPr>
              <w:t>Weather Station</w:t>
            </w:r>
          </w:p>
        </w:tc>
        <w:tc>
          <w:tcPr>
            <w:tcW w:w="2553" w:type="dxa"/>
            <w:vAlign w:val="center"/>
          </w:tcPr>
          <w:p w:rsidR="00CE6798" w:rsidRPr="00200C76" w:rsidRDefault="005C5588" w:rsidP="00544164">
            <w:pPr>
              <w:jc w:val="center"/>
              <w:rPr>
                <w:rFonts w:ascii="Arial" w:hAnsi="Arial" w:cs="Arial"/>
                <w:sz w:val="20"/>
                <w:szCs w:val="20"/>
              </w:rPr>
            </w:pPr>
            <w:r w:rsidRPr="00200C76">
              <w:rPr>
                <w:rFonts w:ascii="Arial" w:hAnsi="Arial" w:cs="Arial"/>
                <w:sz w:val="20"/>
                <w:szCs w:val="20"/>
              </w:rPr>
              <w:t>$1,200</w:t>
            </w:r>
          </w:p>
        </w:tc>
        <w:tc>
          <w:tcPr>
            <w:tcW w:w="3574" w:type="dxa"/>
            <w:vAlign w:val="center"/>
          </w:tcPr>
          <w:p w:rsidR="00CE6798" w:rsidRPr="00200C76" w:rsidRDefault="00CE6798" w:rsidP="00544164">
            <w:pPr>
              <w:rPr>
                <w:rFonts w:ascii="Arial" w:hAnsi="Arial" w:cs="Arial"/>
                <w:sz w:val="20"/>
                <w:szCs w:val="20"/>
              </w:rPr>
            </w:pPr>
          </w:p>
        </w:tc>
      </w:tr>
      <w:tr w:rsidR="00CE6798" w:rsidRPr="00C60360" w:rsidTr="002E3D7E">
        <w:tc>
          <w:tcPr>
            <w:tcW w:w="4601" w:type="dxa"/>
            <w:vAlign w:val="center"/>
          </w:tcPr>
          <w:p w:rsidR="00CE6798" w:rsidRPr="00200C76" w:rsidRDefault="00200C76" w:rsidP="00544164">
            <w:pPr>
              <w:jc w:val="center"/>
              <w:rPr>
                <w:rFonts w:ascii="Arial" w:hAnsi="Arial" w:cs="Arial"/>
                <w:sz w:val="20"/>
                <w:szCs w:val="20"/>
              </w:rPr>
            </w:pPr>
            <w:r w:rsidRPr="00200C76">
              <w:rPr>
                <w:rFonts w:ascii="Arial" w:hAnsi="Arial" w:cs="Arial"/>
                <w:sz w:val="20"/>
                <w:szCs w:val="20"/>
              </w:rPr>
              <w:t>Travel Per Diem</w:t>
            </w:r>
          </w:p>
        </w:tc>
        <w:tc>
          <w:tcPr>
            <w:tcW w:w="2553" w:type="dxa"/>
            <w:vAlign w:val="center"/>
          </w:tcPr>
          <w:p w:rsidR="00CE6798" w:rsidRPr="00200C76" w:rsidRDefault="00200C76" w:rsidP="00544164">
            <w:pPr>
              <w:jc w:val="center"/>
              <w:rPr>
                <w:rFonts w:ascii="Arial" w:hAnsi="Arial" w:cs="Arial"/>
                <w:sz w:val="20"/>
                <w:szCs w:val="20"/>
              </w:rPr>
            </w:pPr>
            <w:r w:rsidRPr="00200C76">
              <w:rPr>
                <w:rFonts w:ascii="Arial" w:hAnsi="Arial" w:cs="Arial"/>
                <w:sz w:val="20"/>
                <w:szCs w:val="20"/>
              </w:rPr>
              <w:t>$500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200C76" w:rsidP="00544164">
            <w:pPr>
              <w:jc w:val="center"/>
              <w:rPr>
                <w:rFonts w:ascii="Arial" w:hAnsi="Arial" w:cs="Arial"/>
                <w:sz w:val="20"/>
                <w:szCs w:val="20"/>
              </w:rPr>
            </w:pPr>
            <w:r>
              <w:rPr>
                <w:rFonts w:ascii="Arial" w:hAnsi="Arial" w:cs="Arial"/>
                <w:sz w:val="20"/>
                <w:szCs w:val="20"/>
              </w:rPr>
              <w:t>Election Expenses</w:t>
            </w:r>
          </w:p>
        </w:tc>
        <w:tc>
          <w:tcPr>
            <w:tcW w:w="2553" w:type="dxa"/>
            <w:vAlign w:val="center"/>
          </w:tcPr>
          <w:p w:rsidR="00CE6798" w:rsidRPr="00200C76" w:rsidRDefault="00200C76" w:rsidP="00544164">
            <w:pPr>
              <w:jc w:val="center"/>
              <w:rPr>
                <w:rFonts w:ascii="Arial" w:hAnsi="Arial" w:cs="Arial"/>
                <w:sz w:val="20"/>
                <w:szCs w:val="20"/>
              </w:rPr>
            </w:pPr>
            <w:r>
              <w:rPr>
                <w:rFonts w:ascii="Arial" w:hAnsi="Arial" w:cs="Arial"/>
                <w:sz w:val="20"/>
                <w:szCs w:val="20"/>
              </w:rPr>
              <w:t>$125</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200C76" w:rsidP="00544164">
            <w:pPr>
              <w:jc w:val="center"/>
              <w:rPr>
                <w:rFonts w:ascii="Arial" w:hAnsi="Arial" w:cs="Arial"/>
                <w:sz w:val="20"/>
                <w:szCs w:val="20"/>
              </w:rPr>
            </w:pPr>
            <w:r>
              <w:rPr>
                <w:rFonts w:ascii="Arial" w:hAnsi="Arial" w:cs="Arial"/>
                <w:sz w:val="20"/>
                <w:szCs w:val="20"/>
              </w:rPr>
              <w:t>Legal Notices</w:t>
            </w:r>
          </w:p>
        </w:tc>
        <w:tc>
          <w:tcPr>
            <w:tcW w:w="2553" w:type="dxa"/>
            <w:vAlign w:val="center"/>
          </w:tcPr>
          <w:p w:rsidR="00CE6798" w:rsidRPr="00200C76" w:rsidRDefault="00200C76" w:rsidP="00544164">
            <w:pPr>
              <w:jc w:val="center"/>
              <w:rPr>
                <w:rFonts w:ascii="Arial" w:hAnsi="Arial" w:cs="Arial"/>
                <w:sz w:val="20"/>
                <w:szCs w:val="20"/>
              </w:rPr>
            </w:pPr>
            <w:r>
              <w:rPr>
                <w:rFonts w:ascii="Arial" w:hAnsi="Arial" w:cs="Arial"/>
                <w:sz w:val="20"/>
                <w:szCs w:val="20"/>
              </w:rPr>
              <w:t>$50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200C76" w:rsidP="00544164">
            <w:pPr>
              <w:jc w:val="center"/>
              <w:rPr>
                <w:rFonts w:ascii="Arial" w:hAnsi="Arial" w:cs="Arial"/>
                <w:sz w:val="20"/>
                <w:szCs w:val="20"/>
              </w:rPr>
            </w:pPr>
            <w:r>
              <w:rPr>
                <w:rFonts w:ascii="Arial" w:hAnsi="Arial" w:cs="Arial"/>
                <w:sz w:val="20"/>
                <w:szCs w:val="20"/>
              </w:rPr>
              <w:t>Bond, Liability, vehicle insurance</w:t>
            </w:r>
          </w:p>
        </w:tc>
        <w:tc>
          <w:tcPr>
            <w:tcW w:w="2553" w:type="dxa"/>
            <w:vAlign w:val="center"/>
          </w:tcPr>
          <w:p w:rsidR="00CE6798" w:rsidRPr="00200C76" w:rsidRDefault="00200C76" w:rsidP="00544164">
            <w:pPr>
              <w:jc w:val="center"/>
              <w:rPr>
                <w:rFonts w:ascii="Arial" w:hAnsi="Arial" w:cs="Arial"/>
                <w:sz w:val="20"/>
                <w:szCs w:val="20"/>
              </w:rPr>
            </w:pPr>
            <w:r>
              <w:rPr>
                <w:rFonts w:ascii="Arial" w:hAnsi="Arial" w:cs="Arial"/>
                <w:sz w:val="20"/>
                <w:szCs w:val="20"/>
              </w:rPr>
              <w:t>$3,000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Office Supplies</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$600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Dues</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$3,875</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lastRenderedPageBreak/>
              <w:t>Lab Rent</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$780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Cellphone</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$350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Computer expense</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$1,000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Information Education</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$1,500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Postage</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$425</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Storage at Port</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$660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Trees, maps, etc.</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$9,500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Vehicle license</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$110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 xml:space="preserve">Grader fuel, </w:t>
            </w:r>
            <w:proofErr w:type="spellStart"/>
            <w:r>
              <w:rPr>
                <w:rFonts w:ascii="Arial" w:hAnsi="Arial" w:cs="Arial"/>
                <w:sz w:val="20"/>
                <w:szCs w:val="20"/>
              </w:rPr>
              <w:t>maint</w:t>
            </w:r>
            <w:proofErr w:type="spellEnd"/>
            <w:r>
              <w:rPr>
                <w:rFonts w:ascii="Arial" w:hAnsi="Arial" w:cs="Arial"/>
                <w:sz w:val="20"/>
                <w:szCs w:val="20"/>
              </w:rPr>
              <w:t>.</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$1,200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Sales tax, B&amp;O</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$300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PIP loans</w:t>
            </w:r>
          </w:p>
        </w:tc>
        <w:tc>
          <w:tcPr>
            <w:tcW w:w="2553"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$25,000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1F6E35" w:rsidP="00544164">
            <w:pPr>
              <w:jc w:val="center"/>
              <w:rPr>
                <w:rFonts w:ascii="Arial" w:hAnsi="Arial" w:cs="Arial"/>
                <w:sz w:val="20"/>
                <w:szCs w:val="20"/>
              </w:rPr>
            </w:pPr>
            <w:r>
              <w:rPr>
                <w:rFonts w:ascii="Arial" w:hAnsi="Arial" w:cs="Arial"/>
                <w:sz w:val="20"/>
                <w:szCs w:val="20"/>
              </w:rPr>
              <w:t>Cost share (all programs)</w:t>
            </w:r>
          </w:p>
        </w:tc>
        <w:tc>
          <w:tcPr>
            <w:tcW w:w="2553" w:type="dxa"/>
            <w:vAlign w:val="center"/>
          </w:tcPr>
          <w:p w:rsidR="00CE6798" w:rsidRPr="00200C76" w:rsidRDefault="003873AB" w:rsidP="00544164">
            <w:pPr>
              <w:jc w:val="center"/>
              <w:rPr>
                <w:rFonts w:ascii="Arial" w:hAnsi="Arial" w:cs="Arial"/>
                <w:sz w:val="20"/>
                <w:szCs w:val="20"/>
              </w:rPr>
            </w:pPr>
            <w:r>
              <w:rPr>
                <w:rFonts w:ascii="Arial" w:hAnsi="Arial" w:cs="Arial"/>
                <w:sz w:val="20"/>
                <w:szCs w:val="20"/>
              </w:rPr>
              <w:t>$</w:t>
            </w:r>
            <w:r w:rsidR="009244C3">
              <w:rPr>
                <w:rFonts w:ascii="Arial" w:hAnsi="Arial" w:cs="Arial"/>
                <w:sz w:val="20"/>
                <w:szCs w:val="20"/>
              </w:rPr>
              <w:t>198</w:t>
            </w:r>
            <w:r>
              <w:rPr>
                <w:rFonts w:ascii="Arial" w:hAnsi="Arial" w:cs="Arial"/>
                <w:sz w:val="20"/>
                <w:szCs w:val="20"/>
              </w:rPr>
              <w:t>,540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3873AB" w:rsidRDefault="003873AB" w:rsidP="00544164">
            <w:pPr>
              <w:jc w:val="center"/>
              <w:rPr>
                <w:rFonts w:ascii="Arial" w:hAnsi="Arial" w:cs="Arial"/>
                <w:b/>
                <w:sz w:val="20"/>
                <w:szCs w:val="20"/>
              </w:rPr>
            </w:pPr>
            <w:r w:rsidRPr="003873AB">
              <w:rPr>
                <w:rFonts w:ascii="Arial" w:hAnsi="Arial" w:cs="Arial"/>
                <w:b/>
                <w:sz w:val="20"/>
                <w:szCs w:val="20"/>
              </w:rPr>
              <w:t>Total Expenses</w:t>
            </w:r>
          </w:p>
        </w:tc>
        <w:tc>
          <w:tcPr>
            <w:tcW w:w="2553" w:type="dxa"/>
            <w:vAlign w:val="center"/>
          </w:tcPr>
          <w:p w:rsidR="00CE6798" w:rsidRPr="003873AB" w:rsidRDefault="003873AB" w:rsidP="00544164">
            <w:pPr>
              <w:jc w:val="center"/>
              <w:rPr>
                <w:rFonts w:ascii="Arial" w:hAnsi="Arial" w:cs="Arial"/>
                <w:b/>
                <w:sz w:val="20"/>
                <w:szCs w:val="20"/>
              </w:rPr>
            </w:pPr>
            <w:r w:rsidRPr="003873AB">
              <w:rPr>
                <w:rFonts w:ascii="Arial" w:hAnsi="Arial" w:cs="Arial"/>
                <w:b/>
                <w:sz w:val="20"/>
                <w:szCs w:val="20"/>
              </w:rPr>
              <w:t>$3</w:t>
            </w:r>
            <w:r w:rsidR="009244C3">
              <w:rPr>
                <w:rFonts w:ascii="Arial" w:hAnsi="Arial" w:cs="Arial"/>
                <w:b/>
                <w:sz w:val="20"/>
                <w:szCs w:val="20"/>
              </w:rPr>
              <w:t>66</w:t>
            </w:r>
            <w:r w:rsidRPr="003873AB">
              <w:rPr>
                <w:rFonts w:ascii="Arial" w:hAnsi="Arial" w:cs="Arial"/>
                <w:b/>
                <w:sz w:val="20"/>
                <w:szCs w:val="20"/>
              </w:rPr>
              <w:t>,540</w:t>
            </w: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b/>
                <w:sz w:val="20"/>
                <w:szCs w:val="20"/>
              </w:rPr>
            </w:pPr>
          </w:p>
        </w:tc>
        <w:tc>
          <w:tcPr>
            <w:tcW w:w="2553" w:type="dxa"/>
            <w:vAlign w:val="center"/>
          </w:tcPr>
          <w:p w:rsidR="00CE6798" w:rsidRPr="00200C76" w:rsidRDefault="00CE6798" w:rsidP="00544164">
            <w:pPr>
              <w:jc w:val="center"/>
              <w:rPr>
                <w:rFonts w:ascii="Arial" w:hAnsi="Arial" w:cs="Arial"/>
                <w:b/>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RPr="00C60360" w:rsidTr="002E3D7E">
        <w:tc>
          <w:tcPr>
            <w:tcW w:w="4601" w:type="dxa"/>
            <w:vAlign w:val="center"/>
          </w:tcPr>
          <w:p w:rsidR="00CE6798" w:rsidRPr="00200C76" w:rsidRDefault="00CE6798" w:rsidP="00544164">
            <w:pPr>
              <w:jc w:val="center"/>
              <w:rPr>
                <w:rFonts w:ascii="Arial" w:hAnsi="Arial" w:cs="Arial"/>
                <w:sz w:val="20"/>
                <w:szCs w:val="20"/>
              </w:rPr>
            </w:pPr>
          </w:p>
        </w:tc>
        <w:tc>
          <w:tcPr>
            <w:tcW w:w="2553" w:type="dxa"/>
            <w:vAlign w:val="center"/>
          </w:tcPr>
          <w:p w:rsidR="00CE6798" w:rsidRPr="00200C76" w:rsidRDefault="00CE6798" w:rsidP="00544164">
            <w:pPr>
              <w:jc w:val="center"/>
              <w:rPr>
                <w:rFonts w:ascii="Arial" w:hAnsi="Arial" w:cs="Arial"/>
                <w:sz w:val="20"/>
                <w:szCs w:val="20"/>
              </w:rPr>
            </w:pPr>
          </w:p>
        </w:tc>
        <w:tc>
          <w:tcPr>
            <w:tcW w:w="3574" w:type="dxa"/>
            <w:vAlign w:val="center"/>
          </w:tcPr>
          <w:p w:rsidR="00CE6798" w:rsidRPr="00200C76" w:rsidRDefault="00CE6798" w:rsidP="00544164">
            <w:pPr>
              <w:jc w:val="center"/>
              <w:rPr>
                <w:rFonts w:ascii="Arial" w:hAnsi="Arial" w:cs="Arial"/>
                <w:sz w:val="20"/>
                <w:szCs w:val="20"/>
              </w:rPr>
            </w:pPr>
          </w:p>
        </w:tc>
      </w:tr>
      <w:tr w:rsidR="00CE6798" w:rsidTr="002E3D7E">
        <w:tc>
          <w:tcPr>
            <w:tcW w:w="4601" w:type="dxa"/>
          </w:tcPr>
          <w:p w:rsidR="00CE6798" w:rsidRDefault="00CE6798" w:rsidP="00544164">
            <w:pPr>
              <w:rPr>
                <w:rFonts w:ascii="Arial" w:hAnsi="Arial" w:cs="Arial"/>
                <w:sz w:val="22"/>
              </w:rPr>
            </w:pPr>
          </w:p>
        </w:tc>
        <w:tc>
          <w:tcPr>
            <w:tcW w:w="2553" w:type="dxa"/>
          </w:tcPr>
          <w:p w:rsidR="00CE6798" w:rsidRDefault="00CE6798" w:rsidP="00544164">
            <w:pPr>
              <w:rPr>
                <w:rFonts w:ascii="Arial" w:hAnsi="Arial" w:cs="Arial"/>
                <w:sz w:val="22"/>
              </w:rPr>
            </w:pPr>
          </w:p>
        </w:tc>
        <w:tc>
          <w:tcPr>
            <w:tcW w:w="3574" w:type="dxa"/>
          </w:tcPr>
          <w:p w:rsidR="00CE6798" w:rsidRDefault="00CE6798" w:rsidP="00544164">
            <w:pPr>
              <w:rPr>
                <w:rFonts w:ascii="Arial" w:hAnsi="Arial" w:cs="Arial"/>
                <w:sz w:val="22"/>
              </w:rPr>
            </w:pPr>
          </w:p>
        </w:tc>
      </w:tr>
      <w:tr w:rsidR="00CE6798" w:rsidTr="002E3D7E">
        <w:tc>
          <w:tcPr>
            <w:tcW w:w="4601" w:type="dxa"/>
          </w:tcPr>
          <w:p w:rsidR="00CE6798" w:rsidRDefault="00CE6798" w:rsidP="00544164">
            <w:pPr>
              <w:rPr>
                <w:rFonts w:ascii="Arial" w:hAnsi="Arial" w:cs="Arial"/>
                <w:sz w:val="22"/>
              </w:rPr>
            </w:pPr>
          </w:p>
        </w:tc>
        <w:tc>
          <w:tcPr>
            <w:tcW w:w="2553" w:type="dxa"/>
          </w:tcPr>
          <w:p w:rsidR="00CE6798" w:rsidRDefault="00CE6798" w:rsidP="00544164">
            <w:pPr>
              <w:rPr>
                <w:rFonts w:ascii="Arial" w:hAnsi="Arial" w:cs="Arial"/>
                <w:sz w:val="22"/>
              </w:rPr>
            </w:pPr>
          </w:p>
        </w:tc>
        <w:tc>
          <w:tcPr>
            <w:tcW w:w="3574" w:type="dxa"/>
          </w:tcPr>
          <w:p w:rsidR="00CE6798" w:rsidRDefault="00CE6798" w:rsidP="00544164">
            <w:pPr>
              <w:rPr>
                <w:rFonts w:ascii="Arial" w:hAnsi="Arial" w:cs="Arial"/>
                <w:sz w:val="22"/>
              </w:rPr>
            </w:pPr>
          </w:p>
        </w:tc>
      </w:tr>
      <w:tr w:rsidR="00CE6798" w:rsidTr="002E3D7E">
        <w:tc>
          <w:tcPr>
            <w:tcW w:w="4601" w:type="dxa"/>
          </w:tcPr>
          <w:p w:rsidR="00CE6798" w:rsidRDefault="00CE6798" w:rsidP="00544164">
            <w:pPr>
              <w:rPr>
                <w:rFonts w:ascii="Arial" w:hAnsi="Arial" w:cs="Arial"/>
                <w:sz w:val="22"/>
              </w:rPr>
            </w:pPr>
          </w:p>
        </w:tc>
        <w:tc>
          <w:tcPr>
            <w:tcW w:w="2553" w:type="dxa"/>
          </w:tcPr>
          <w:p w:rsidR="00CE6798" w:rsidRDefault="00CE6798" w:rsidP="00544164">
            <w:pPr>
              <w:rPr>
                <w:rFonts w:ascii="Arial" w:hAnsi="Arial" w:cs="Arial"/>
                <w:sz w:val="22"/>
              </w:rPr>
            </w:pPr>
          </w:p>
        </w:tc>
        <w:tc>
          <w:tcPr>
            <w:tcW w:w="3574" w:type="dxa"/>
          </w:tcPr>
          <w:p w:rsidR="00CE6798" w:rsidRDefault="00CE6798" w:rsidP="00544164">
            <w:pPr>
              <w:rPr>
                <w:rFonts w:ascii="Arial" w:hAnsi="Arial" w:cs="Arial"/>
                <w:sz w:val="22"/>
              </w:rPr>
            </w:pPr>
          </w:p>
        </w:tc>
      </w:tr>
    </w:tbl>
    <w:p w:rsidR="001B2B15" w:rsidRDefault="00ED7D5E" w:rsidP="001B2B15">
      <w:pPr>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simplePos x="0" y="0"/>
                <wp:positionH relativeFrom="column">
                  <wp:posOffset>-114300</wp:posOffset>
                </wp:positionH>
                <wp:positionV relativeFrom="paragraph">
                  <wp:posOffset>98425</wp:posOffset>
                </wp:positionV>
                <wp:extent cx="6858000" cy="0"/>
                <wp:effectExtent l="9525" t="12700" r="9525" b="6350"/>
                <wp:wrapNone/>
                <wp:docPr id="5" name="Line 3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53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" strokecolor="silver"/>
            </w:pict>
          </mc:Fallback>
        </mc:AlternateContent>
      </w:r>
    </w:p>
    <w:p w:rsidR="001B2B15" w:rsidRPr="00E94647" w:rsidRDefault="00571E24" w:rsidP="001B2B15">
      <w:pPr>
        <w:rPr>
          <w:rFonts w:ascii="Arial" w:hAnsi="Arial" w:cs="Arial"/>
          <w:b/>
        </w:rPr>
      </w:pPr>
      <w:r w:rsidRPr="00E94647">
        <w:rPr>
          <w:rFonts w:ascii="Arial" w:hAnsi="Arial" w:cs="Arial"/>
          <w:b/>
        </w:rPr>
        <w:t>Key Decision Makers</w:t>
      </w:r>
      <w:r w:rsidR="001B2B15" w:rsidRPr="00E94647">
        <w:rPr>
          <w:rFonts w:ascii="Arial" w:hAnsi="Arial" w:cs="Arial"/>
          <w:b/>
        </w:rPr>
        <w:t xml:space="preserve"> </w:t>
      </w:r>
    </w:p>
    <w:p w:rsidR="001B2B15" w:rsidRPr="00E94647" w:rsidRDefault="00E94647" w:rsidP="00571E24">
      <w:pPr>
        <w:numPr>
          <w:ilvl w:val="0"/>
          <w:numId w:val="1"/>
        </w:numPr>
        <w:rPr>
          <w:rFonts w:ascii="Arial" w:hAnsi="Arial" w:cs="Arial"/>
          <w:sz w:val="22"/>
          <w:szCs w:val="22"/>
        </w:rPr>
      </w:pPr>
      <w:r w:rsidRPr="00E94647">
        <w:rPr>
          <w:rFonts w:ascii="Arial" w:hAnsi="Arial" w:cs="Arial"/>
          <w:sz w:val="22"/>
          <w:szCs w:val="22"/>
        </w:rPr>
        <w:t>Supervisors of the Pomeroy Conservation District</w:t>
      </w:r>
    </w:p>
    <w:p w:rsidR="001B2B15" w:rsidRDefault="00ED7D5E" w:rsidP="001B2B15">
      <w:pPr>
        <w:rPr>
          <w:rFonts w:ascii="Arial" w:hAnsi="Arial" w:cs="Arial"/>
          <w:b/>
        </w:rPr>
      </w:pPr>
      <w:r>
        <w:rPr>
          <w:rFonts w:ascii="Arial" w:hAnsi="Arial" w:cs="Arial"/>
          <w:b/>
          <w:noProof/>
        </w:rPr>
        <mc:AlternateContent>
          <mc:Choice Requires="wps">
            <w:drawing>
              <wp:anchor distT="0" distB="0" distL="114300" distR="114300" simplePos="0" relativeHeight="251662336" behindDoc="0" locked="0" layoutInCell="1" allowOverlap="1">
                <wp:simplePos x="0" y="0"/>
                <wp:positionH relativeFrom="column">
                  <wp:posOffset>-114300</wp:posOffset>
                </wp:positionH>
                <wp:positionV relativeFrom="paragraph">
                  <wp:posOffset>98425</wp:posOffset>
                </wp:positionV>
                <wp:extent cx="6858000" cy="0"/>
                <wp:effectExtent l="9525" t="12700" r="9525" b="6350"/>
                <wp:wrapNone/>
                <wp:docPr id="4" name="Line 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858000" cy="0"/>
                        </a:xfrm>
                        <a:prstGeom prst="line">
                          <a:avLst/>
                        </a:prstGeom>
                        <a:noFill/>
                        <a:ln w="9525">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Line 39" o:spid="_x0000_s1026" style="position:absolute;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pt,7.75pt" to="531pt,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" strokecolor="silver"/>
            </w:pict>
          </mc:Fallback>
        </mc:AlternateContent>
      </w:r>
    </w:p>
    <w:p w:rsidR="00571E24" w:rsidRDefault="00571E24" w:rsidP="00571E24">
      <w:pPr>
        <w:rPr>
          <w:rFonts w:ascii="Arial" w:hAnsi="Arial" w:cs="Arial"/>
          <w:b/>
          <w:color w:val="000000"/>
        </w:rPr>
      </w:pPr>
      <w:r w:rsidRPr="00571E24">
        <w:rPr>
          <w:rFonts w:ascii="Arial" w:hAnsi="Arial" w:cs="Arial"/>
          <w:b/>
          <w:color w:val="000000"/>
        </w:rPr>
        <w:t>Priority Actions – 12 Months</w:t>
      </w:r>
    </w:p>
    <w:p w:rsidR="002E326D" w:rsidRPr="00AE559D" w:rsidRDefault="002E326D" w:rsidP="002E326D">
      <w:pPr>
        <w:rPr>
          <w:rFonts w:ascii="Century Gothic" w:hAnsi="Century Gothic" w:cs="Arial"/>
          <w:b/>
          <w:sz w:val="22"/>
          <w:szCs w:val="22"/>
        </w:rPr>
      </w:pPr>
      <w:r w:rsidRPr="00AE559D">
        <w:rPr>
          <w:rFonts w:ascii="Century Gothic" w:hAnsi="Century Gothic" w:cs="Arial"/>
          <w:b/>
          <w:sz w:val="22"/>
          <w:szCs w:val="22"/>
        </w:rPr>
        <w:t>Action Plan: 200</w:t>
      </w:r>
      <w:r w:rsidR="006E5E0D">
        <w:rPr>
          <w:rFonts w:ascii="Century Gothic" w:hAnsi="Century Gothic" w:cs="Arial"/>
          <w:b/>
          <w:sz w:val="22"/>
          <w:szCs w:val="22"/>
        </w:rPr>
        <w:t>9</w:t>
      </w:r>
    </w:p>
    <w:p w:rsidR="002E326D" w:rsidRPr="002324F5" w:rsidRDefault="002E326D" w:rsidP="002E326D">
      <w:pPr>
        <w:rPr>
          <w:rFonts w:ascii="Century Gothic" w:hAnsi="Century Gothic" w:cs="Arial"/>
          <w:sz w:val="22"/>
          <w:szCs w:val="22"/>
        </w:rPr>
      </w:pPr>
    </w:p>
    <w:p w:rsidR="002E326D" w:rsidRPr="00F52652" w:rsidRDefault="002E326D" w:rsidP="002E326D">
      <w:pPr>
        <w:rPr>
          <w:rFonts w:ascii="Century Gothic" w:hAnsi="Century Gothic" w:cs="Arial"/>
          <w:b/>
          <w:sz w:val="22"/>
          <w:szCs w:val="22"/>
        </w:rPr>
      </w:pPr>
      <w:r w:rsidRPr="002E326D">
        <w:rPr>
          <w:rFonts w:ascii="Arial" w:hAnsi="Arial" w:cs="Arial"/>
          <w:sz w:val="22"/>
          <w:szCs w:val="22"/>
        </w:rPr>
        <w:t>Program</w:t>
      </w:r>
      <w:r w:rsidRPr="002324F5">
        <w:rPr>
          <w:rFonts w:ascii="Century Gothic" w:hAnsi="Century Gothic" w:cs="Arial"/>
          <w:sz w:val="22"/>
          <w:szCs w:val="22"/>
        </w:rPr>
        <w:t xml:space="preserve"> Area:</w:t>
      </w:r>
      <w:r w:rsidRPr="002324F5">
        <w:rPr>
          <w:rFonts w:ascii="Century Gothic" w:hAnsi="Century Gothic" w:cs="Arial"/>
          <w:i/>
          <w:sz w:val="22"/>
          <w:szCs w:val="22"/>
        </w:rPr>
        <w:t xml:space="preserve"> </w:t>
      </w:r>
      <w:r w:rsidRPr="00F52652">
        <w:rPr>
          <w:rFonts w:ascii="Century Gothic" w:hAnsi="Century Gothic" w:cs="Arial"/>
          <w:b/>
          <w:sz w:val="22"/>
          <w:szCs w:val="22"/>
        </w:rPr>
        <w:t>Technology &amp; Conservation Education</w:t>
      </w:r>
    </w:p>
    <w:p w:rsidR="002E326D" w:rsidRPr="00F52652" w:rsidRDefault="002E326D" w:rsidP="002E326D">
      <w:pPr>
        <w:rPr>
          <w:rFonts w:ascii="Century Gothic" w:hAnsi="Century Gothic" w:cs="Arial"/>
          <w:sz w:val="22"/>
          <w:szCs w:val="22"/>
        </w:rPr>
      </w:pPr>
      <w:r>
        <w:rPr>
          <w:rFonts w:ascii="Century Gothic" w:hAnsi="Century Gothic" w:cs="Arial"/>
          <w:sz w:val="22"/>
          <w:szCs w:val="22"/>
        </w:rPr>
        <w:t>Measurable G</w:t>
      </w:r>
      <w:r w:rsidRPr="002324F5">
        <w:rPr>
          <w:rFonts w:ascii="Century Gothic" w:hAnsi="Century Gothic" w:cs="Arial"/>
          <w:sz w:val="22"/>
          <w:szCs w:val="22"/>
        </w:rPr>
        <w:t xml:space="preserve">oal: </w:t>
      </w:r>
      <w:r w:rsidRPr="00F52652">
        <w:rPr>
          <w:rFonts w:ascii="Century Gothic" w:hAnsi="Century Gothic" w:cs="Arial"/>
          <w:sz w:val="22"/>
          <w:szCs w:val="22"/>
        </w:rPr>
        <w:t xml:space="preserve">By January 2013 have 50% increase in conservation technology use in the county; 90% of Garfield County citizens will be educated on district conservation programs with 100% availability; 75% increase in producers using GPS technology; 50% of the producers are using </w:t>
      </w:r>
      <w:r>
        <w:rPr>
          <w:rFonts w:ascii="Century Gothic" w:hAnsi="Century Gothic" w:cs="Arial"/>
          <w:sz w:val="22"/>
          <w:szCs w:val="22"/>
        </w:rPr>
        <w:t>weed seeker technology.</w:t>
      </w:r>
    </w:p>
    <w:p w:rsidR="002E326D" w:rsidRPr="002324F5" w:rsidRDefault="002E326D" w:rsidP="002E326D">
      <w:pPr>
        <w:rPr>
          <w:rFonts w:ascii="Century Gothic" w:hAnsi="Century Gothic" w:cs="Arial"/>
          <w:i/>
          <w:sz w:val="22"/>
          <w:szCs w:val="22"/>
        </w:rPr>
      </w:pP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Strategies:</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 xml:space="preserve">Funding Source(s): </w:t>
      </w:r>
    </w:p>
    <w:tbl>
      <w:tblPr>
        <w:tblW w:w="5000"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5022"/>
        <w:gridCol w:w="1011"/>
        <w:gridCol w:w="1682"/>
        <w:gridCol w:w="1573"/>
        <w:gridCol w:w="1440"/>
      </w:tblGrid>
      <w:tr w:rsidR="002E326D" w:rsidRPr="001E33A4" w:rsidTr="00544164">
        <w:trPr>
          <w:trHeight w:val="90"/>
        </w:trPr>
        <w:tc>
          <w:tcPr>
            <w:tcW w:w="2341"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Activities for FY200</w:t>
            </w:r>
            <w:r w:rsidR="00393F53">
              <w:rPr>
                <w:rFonts w:ascii="Century Gothic" w:hAnsi="Century Gothic" w:cs="Arial"/>
                <w:b/>
                <w:bCs/>
                <w:sz w:val="22"/>
                <w:szCs w:val="22"/>
              </w:rPr>
              <w:t>9</w:t>
            </w:r>
          </w:p>
        </w:tc>
        <w:tc>
          <w:tcPr>
            <w:tcW w:w="471" w:type="pct"/>
          </w:tcPr>
          <w:p w:rsidR="002E326D" w:rsidRPr="001E33A4" w:rsidRDefault="002E326D" w:rsidP="00544164">
            <w:pPr>
              <w:pStyle w:val="Heading3"/>
              <w:spacing w:before="60"/>
              <w:jc w:val="center"/>
              <w:rPr>
                <w:rFonts w:ascii="Century Gothic" w:hAnsi="Century Gothic"/>
                <w:sz w:val="22"/>
                <w:szCs w:val="22"/>
              </w:rPr>
            </w:pPr>
            <w:r w:rsidRPr="001E33A4">
              <w:rPr>
                <w:rFonts w:ascii="Century Gothic" w:hAnsi="Century Gothic"/>
                <w:sz w:val="22"/>
                <w:szCs w:val="22"/>
              </w:rPr>
              <w:t>Target Dates</w:t>
            </w:r>
          </w:p>
        </w:tc>
        <w:tc>
          <w:tcPr>
            <w:tcW w:w="784"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Person</w:t>
            </w:r>
          </w:p>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Responsible</w:t>
            </w:r>
          </w:p>
        </w:tc>
        <w:tc>
          <w:tcPr>
            <w:tcW w:w="733"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Time(Days) Required </w:t>
            </w:r>
          </w:p>
        </w:tc>
        <w:tc>
          <w:tcPr>
            <w:tcW w:w="671"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Estimated Funding</w:t>
            </w:r>
          </w:p>
        </w:tc>
      </w:tr>
      <w:tr w:rsidR="002E326D" w:rsidRPr="002324F5" w:rsidTr="00544164">
        <w:tc>
          <w:tcPr>
            <w:tcW w:w="2341" w:type="pct"/>
          </w:tcPr>
          <w:p w:rsidR="002E326D" w:rsidRPr="00AE559D" w:rsidRDefault="002E326D" w:rsidP="00544164">
            <w:pPr>
              <w:numPr>
                <w:ilvl w:val="0"/>
                <w:numId w:val="20"/>
              </w:numPr>
              <w:ind w:left="450"/>
              <w:rPr>
                <w:rFonts w:ascii="Century Gothic" w:hAnsi="Century Gothic" w:cs="Arial"/>
                <w:i/>
                <w:sz w:val="22"/>
                <w:szCs w:val="22"/>
              </w:rPr>
            </w:pPr>
            <w:r w:rsidRPr="00F52652">
              <w:rPr>
                <w:rFonts w:ascii="Century Gothic" w:hAnsi="Century Gothic" w:cs="Arial"/>
                <w:i/>
                <w:sz w:val="22"/>
                <w:szCs w:val="22"/>
              </w:rPr>
              <w:t>Hold a class for producers on new conservation technology including demonstration areas</w:t>
            </w:r>
          </w:p>
        </w:tc>
        <w:tc>
          <w:tcPr>
            <w:tcW w:w="471"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April</w:t>
            </w:r>
          </w:p>
        </w:tc>
        <w:tc>
          <w:tcPr>
            <w:tcW w:w="784"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1 day</w:t>
            </w:r>
          </w:p>
        </w:tc>
        <w:tc>
          <w:tcPr>
            <w:tcW w:w="671"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$500</w:t>
            </w:r>
          </w:p>
        </w:tc>
      </w:tr>
      <w:tr w:rsidR="002E326D" w:rsidRPr="002324F5" w:rsidTr="00544164">
        <w:tc>
          <w:tcPr>
            <w:tcW w:w="2341" w:type="pct"/>
          </w:tcPr>
          <w:p w:rsidR="002E326D" w:rsidRPr="00AE559D" w:rsidRDefault="002E326D" w:rsidP="00544164">
            <w:pPr>
              <w:numPr>
                <w:ilvl w:val="0"/>
                <w:numId w:val="20"/>
              </w:numPr>
              <w:ind w:left="450"/>
              <w:rPr>
                <w:rFonts w:ascii="Century Gothic" w:hAnsi="Century Gothic" w:cs="Arial"/>
                <w:i/>
                <w:sz w:val="22"/>
                <w:szCs w:val="22"/>
              </w:rPr>
            </w:pPr>
            <w:r w:rsidRPr="00F52652">
              <w:rPr>
                <w:rFonts w:ascii="Century Gothic" w:hAnsi="Century Gothic" w:cs="Arial"/>
                <w:i/>
                <w:sz w:val="22"/>
                <w:szCs w:val="22"/>
              </w:rPr>
              <w:t>Put information in public places on conservation cost share and technology</w:t>
            </w:r>
          </w:p>
        </w:tc>
        <w:tc>
          <w:tcPr>
            <w:tcW w:w="471"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On-going</w:t>
            </w:r>
          </w:p>
        </w:tc>
        <w:tc>
          <w:tcPr>
            <w:tcW w:w="784"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Marie Gormsen</w:t>
            </w:r>
          </w:p>
        </w:tc>
        <w:tc>
          <w:tcPr>
            <w:tcW w:w="733"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1</w:t>
            </w:r>
            <w:r w:rsidR="00E94647">
              <w:rPr>
                <w:rFonts w:ascii="Century Gothic" w:hAnsi="Century Gothic" w:cs="Arial"/>
                <w:sz w:val="22"/>
                <w:szCs w:val="22"/>
              </w:rPr>
              <w:t xml:space="preserve"> days</w:t>
            </w:r>
          </w:p>
        </w:tc>
        <w:tc>
          <w:tcPr>
            <w:tcW w:w="671"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w:t>
            </w:r>
            <w:r w:rsidR="001A561C">
              <w:rPr>
                <w:rFonts w:ascii="Century Gothic" w:hAnsi="Century Gothic" w:cs="Arial"/>
                <w:sz w:val="22"/>
                <w:szCs w:val="22"/>
              </w:rPr>
              <w:t>200</w:t>
            </w:r>
          </w:p>
        </w:tc>
      </w:tr>
      <w:tr w:rsidR="002E326D" w:rsidRPr="002324F5" w:rsidTr="00544164">
        <w:tc>
          <w:tcPr>
            <w:tcW w:w="2341" w:type="pct"/>
          </w:tcPr>
          <w:p w:rsidR="002E326D" w:rsidRPr="00AE559D" w:rsidRDefault="002E326D" w:rsidP="00544164">
            <w:pPr>
              <w:numPr>
                <w:ilvl w:val="0"/>
                <w:numId w:val="20"/>
              </w:numPr>
              <w:ind w:left="450"/>
              <w:rPr>
                <w:rFonts w:ascii="Century Gothic" w:hAnsi="Century Gothic" w:cs="Arial"/>
                <w:i/>
                <w:sz w:val="22"/>
                <w:szCs w:val="22"/>
              </w:rPr>
            </w:pPr>
            <w:r w:rsidRPr="00F52652">
              <w:rPr>
                <w:rFonts w:ascii="Century Gothic" w:hAnsi="Century Gothic" w:cs="Arial"/>
                <w:i/>
                <w:sz w:val="22"/>
                <w:szCs w:val="22"/>
              </w:rPr>
              <w:t>Visit with local producers that are not practicing weed seeker and/or GPS technology regarding their interest.</w:t>
            </w:r>
          </w:p>
        </w:tc>
        <w:tc>
          <w:tcPr>
            <w:tcW w:w="471"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On-going</w:t>
            </w:r>
          </w:p>
        </w:tc>
        <w:tc>
          <w:tcPr>
            <w:tcW w:w="784" w:type="pct"/>
          </w:tcPr>
          <w:p w:rsidR="002E326D" w:rsidRPr="002324F5" w:rsidRDefault="00E94647"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6</w:t>
            </w:r>
            <w:r w:rsidR="00E94647">
              <w:rPr>
                <w:rFonts w:ascii="Century Gothic" w:hAnsi="Century Gothic" w:cs="Arial"/>
                <w:sz w:val="22"/>
                <w:szCs w:val="22"/>
              </w:rPr>
              <w:t xml:space="preserve"> days</w:t>
            </w:r>
          </w:p>
        </w:tc>
        <w:tc>
          <w:tcPr>
            <w:tcW w:w="671"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$1,800</w:t>
            </w:r>
          </w:p>
        </w:tc>
      </w:tr>
      <w:tr w:rsidR="002E326D" w:rsidRPr="002324F5" w:rsidTr="00544164">
        <w:tc>
          <w:tcPr>
            <w:tcW w:w="2341" w:type="pct"/>
          </w:tcPr>
          <w:p w:rsidR="002E326D" w:rsidRPr="002324F5" w:rsidRDefault="002E326D" w:rsidP="00544164">
            <w:pPr>
              <w:rPr>
                <w:rFonts w:ascii="Century Gothic" w:hAnsi="Century Gothic" w:cs="Arial"/>
                <w:sz w:val="22"/>
                <w:szCs w:val="22"/>
              </w:rPr>
            </w:pPr>
          </w:p>
          <w:p w:rsidR="002E326D" w:rsidRPr="002324F5" w:rsidRDefault="002E326D" w:rsidP="00544164">
            <w:pPr>
              <w:rPr>
                <w:rFonts w:ascii="Century Gothic" w:hAnsi="Century Gothic" w:cs="Arial"/>
                <w:sz w:val="22"/>
                <w:szCs w:val="22"/>
              </w:rPr>
            </w:pPr>
          </w:p>
        </w:tc>
        <w:tc>
          <w:tcPr>
            <w:tcW w:w="471" w:type="pct"/>
          </w:tcPr>
          <w:p w:rsidR="002E326D" w:rsidRPr="002324F5" w:rsidRDefault="002E326D" w:rsidP="00544164">
            <w:pPr>
              <w:rPr>
                <w:rFonts w:ascii="Century Gothic" w:hAnsi="Century Gothic" w:cs="Arial"/>
                <w:sz w:val="22"/>
                <w:szCs w:val="22"/>
              </w:rPr>
            </w:pPr>
          </w:p>
        </w:tc>
        <w:tc>
          <w:tcPr>
            <w:tcW w:w="784" w:type="pct"/>
          </w:tcPr>
          <w:p w:rsidR="002E326D" w:rsidRPr="002324F5" w:rsidRDefault="002E326D" w:rsidP="00544164">
            <w:pPr>
              <w:rPr>
                <w:rFonts w:ascii="Century Gothic" w:hAnsi="Century Gothic" w:cs="Arial"/>
                <w:sz w:val="22"/>
                <w:szCs w:val="22"/>
              </w:rPr>
            </w:pPr>
          </w:p>
        </w:tc>
        <w:tc>
          <w:tcPr>
            <w:tcW w:w="733" w:type="pct"/>
          </w:tcPr>
          <w:p w:rsidR="002E326D" w:rsidRPr="002324F5" w:rsidRDefault="002E326D" w:rsidP="00544164">
            <w:pPr>
              <w:rPr>
                <w:rFonts w:ascii="Century Gothic" w:hAnsi="Century Gothic" w:cs="Arial"/>
                <w:sz w:val="22"/>
                <w:szCs w:val="22"/>
              </w:rPr>
            </w:pPr>
          </w:p>
        </w:tc>
        <w:tc>
          <w:tcPr>
            <w:tcW w:w="671" w:type="pct"/>
          </w:tcPr>
          <w:p w:rsidR="002E326D" w:rsidRPr="002324F5" w:rsidRDefault="001B18C4" w:rsidP="00544164">
            <w:pPr>
              <w:rPr>
                <w:rFonts w:ascii="Century Gothic" w:hAnsi="Century Gothic" w:cs="Arial"/>
                <w:sz w:val="22"/>
                <w:szCs w:val="22"/>
              </w:rPr>
            </w:pPr>
            <w:r>
              <w:rPr>
                <w:rFonts w:ascii="Century Gothic" w:hAnsi="Century Gothic" w:cs="Arial"/>
                <w:sz w:val="22"/>
                <w:szCs w:val="22"/>
              </w:rPr>
              <w:t>$2,500</w:t>
            </w:r>
          </w:p>
        </w:tc>
      </w:tr>
    </w:tbl>
    <w:p w:rsidR="002E326D" w:rsidRDefault="002E326D" w:rsidP="002E326D">
      <w:pPr>
        <w:rPr>
          <w:rFonts w:ascii="Century Gothic" w:hAnsi="Century Gothic" w:cs="Arial"/>
          <w:sz w:val="22"/>
          <w:szCs w:val="22"/>
        </w:rPr>
      </w:pPr>
    </w:p>
    <w:p w:rsidR="002E326D" w:rsidRDefault="002E326D" w:rsidP="002E326D">
      <w:pPr>
        <w:rPr>
          <w:rFonts w:ascii="Century Gothic" w:hAnsi="Century Gothic" w:cs="Arial"/>
          <w:sz w:val="22"/>
          <w:szCs w:val="22"/>
        </w:rPr>
      </w:pPr>
    </w:p>
    <w:p w:rsidR="002E326D" w:rsidRDefault="002E326D" w:rsidP="002E326D">
      <w:pPr>
        <w:rPr>
          <w:rFonts w:ascii="Century Gothic" w:hAnsi="Century Gothic" w:cs="Arial"/>
          <w:sz w:val="22"/>
          <w:szCs w:val="22"/>
        </w:rPr>
      </w:pPr>
    </w:p>
    <w:p w:rsidR="002E326D" w:rsidRPr="002324F5" w:rsidRDefault="002E326D" w:rsidP="002E326D">
      <w:pPr>
        <w:rPr>
          <w:rFonts w:ascii="Century Gothic" w:hAnsi="Century Gothic" w:cs="Arial"/>
          <w:sz w:val="22"/>
          <w:szCs w:val="22"/>
        </w:rPr>
      </w:pPr>
    </w:p>
    <w:p w:rsidR="002E326D" w:rsidRDefault="002E326D" w:rsidP="002E326D">
      <w:pPr>
        <w:rPr>
          <w:rFonts w:ascii="Century Gothic" w:hAnsi="Century Gothic" w:cs="Arial"/>
          <w:sz w:val="22"/>
          <w:szCs w:val="22"/>
        </w:rPr>
      </w:pPr>
      <w:r w:rsidRPr="002324F5">
        <w:rPr>
          <w:rFonts w:ascii="Century Gothic" w:hAnsi="Century Gothic" w:cs="Arial"/>
          <w:sz w:val="22"/>
          <w:szCs w:val="22"/>
        </w:rPr>
        <w:t>Program Area:</w:t>
      </w:r>
      <w:r w:rsidRPr="002324F5">
        <w:rPr>
          <w:rFonts w:ascii="Century Gothic" w:hAnsi="Century Gothic" w:cs="Arial"/>
          <w:color w:val="000000"/>
          <w:sz w:val="22"/>
          <w:szCs w:val="22"/>
        </w:rPr>
        <w:t xml:space="preserve"> </w:t>
      </w:r>
      <w:r w:rsidRPr="002324F5">
        <w:rPr>
          <w:rFonts w:ascii="Century Gothic" w:hAnsi="Century Gothic" w:cs="Arial"/>
          <w:b/>
          <w:sz w:val="22"/>
          <w:szCs w:val="22"/>
          <w:u w:val="single"/>
        </w:rPr>
        <w:t>Rangeland Management &amp; Weed Control</w:t>
      </w:r>
      <w:r w:rsidRPr="00F52652">
        <w:rPr>
          <w:rFonts w:ascii="Century Gothic" w:hAnsi="Century Gothic" w:cs="Arial"/>
          <w:sz w:val="22"/>
          <w:szCs w:val="22"/>
        </w:rPr>
        <w:t xml:space="preserve"> (rangeland &amp; cropland)</w:t>
      </w:r>
    </w:p>
    <w:p w:rsidR="002E326D" w:rsidRPr="00F52652" w:rsidRDefault="002E326D" w:rsidP="002E326D">
      <w:pPr>
        <w:rPr>
          <w:rFonts w:ascii="Century Gothic" w:hAnsi="Century Gothic" w:cs="Arial"/>
          <w:sz w:val="22"/>
          <w:szCs w:val="22"/>
        </w:rPr>
      </w:pPr>
      <w:r>
        <w:rPr>
          <w:rFonts w:ascii="Century Gothic" w:hAnsi="Century Gothic" w:cs="Arial"/>
          <w:sz w:val="22"/>
          <w:szCs w:val="22"/>
        </w:rPr>
        <w:t xml:space="preserve">Measurable </w:t>
      </w:r>
      <w:r w:rsidRPr="002324F5">
        <w:rPr>
          <w:rFonts w:ascii="Century Gothic" w:hAnsi="Century Gothic" w:cs="Arial"/>
          <w:sz w:val="22"/>
          <w:szCs w:val="22"/>
        </w:rPr>
        <w:t>Goal:</w:t>
      </w:r>
      <w:r w:rsidRPr="002324F5">
        <w:rPr>
          <w:rFonts w:ascii="Century Gothic" w:hAnsi="Century Gothic" w:cs="Arial"/>
          <w:color w:val="000000"/>
          <w:sz w:val="22"/>
          <w:szCs w:val="22"/>
        </w:rPr>
        <w:t xml:space="preserve"> </w:t>
      </w:r>
      <w:r w:rsidRPr="00F52652">
        <w:rPr>
          <w:rFonts w:ascii="Century Gothic" w:hAnsi="Century Gothic" w:cs="Arial"/>
          <w:sz w:val="22"/>
          <w:szCs w:val="22"/>
        </w:rPr>
        <w:t xml:space="preserve">By January 2013 have cattlemen involved in rangeland management (including weed management) leading to a successful treatment on 25% of the county rangeland acreage; and 80% of the producers will have a weed management program in place </w:t>
      </w:r>
    </w:p>
    <w:p w:rsidR="002E326D" w:rsidRPr="002324F5" w:rsidRDefault="002E326D" w:rsidP="002E326D">
      <w:pPr>
        <w:rPr>
          <w:rFonts w:ascii="Century Gothic" w:hAnsi="Century Gothic" w:cs="Arial"/>
          <w:color w:val="000000"/>
          <w:sz w:val="22"/>
          <w:szCs w:val="22"/>
        </w:rPr>
      </w:pP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Strategies:</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Funding Source(s):</w:t>
      </w:r>
    </w:p>
    <w:tbl>
      <w:tblPr>
        <w:tblW w:w="5002"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5027"/>
        <w:gridCol w:w="1011"/>
        <w:gridCol w:w="1683"/>
        <w:gridCol w:w="1573"/>
        <w:gridCol w:w="1438"/>
      </w:tblGrid>
      <w:tr w:rsidR="002E326D" w:rsidRPr="001E33A4" w:rsidTr="00544164">
        <w:trPr>
          <w:trHeight w:val="90"/>
        </w:trPr>
        <w:tc>
          <w:tcPr>
            <w:tcW w:w="2342"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Activities for </w:t>
            </w:r>
            <w:r w:rsidR="00393F53">
              <w:rPr>
                <w:rFonts w:ascii="Century Gothic" w:hAnsi="Century Gothic" w:cs="Arial"/>
                <w:b/>
                <w:bCs/>
                <w:sz w:val="22"/>
                <w:szCs w:val="22"/>
              </w:rPr>
              <w:t>FY2009</w:t>
            </w:r>
          </w:p>
        </w:tc>
        <w:tc>
          <w:tcPr>
            <w:tcW w:w="471" w:type="pct"/>
          </w:tcPr>
          <w:p w:rsidR="002E326D" w:rsidRPr="001E33A4" w:rsidRDefault="002E326D" w:rsidP="00544164">
            <w:pPr>
              <w:pStyle w:val="Heading3"/>
              <w:spacing w:before="60"/>
              <w:jc w:val="center"/>
              <w:rPr>
                <w:rFonts w:ascii="Century Gothic" w:hAnsi="Century Gothic"/>
                <w:sz w:val="22"/>
                <w:szCs w:val="22"/>
              </w:rPr>
            </w:pPr>
            <w:r w:rsidRPr="001E33A4">
              <w:rPr>
                <w:rFonts w:ascii="Century Gothic" w:hAnsi="Century Gothic"/>
                <w:sz w:val="22"/>
                <w:szCs w:val="22"/>
              </w:rPr>
              <w:t>Target Dates</w:t>
            </w:r>
          </w:p>
        </w:tc>
        <w:tc>
          <w:tcPr>
            <w:tcW w:w="784"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Person</w:t>
            </w:r>
          </w:p>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Responsible</w:t>
            </w:r>
          </w:p>
        </w:tc>
        <w:tc>
          <w:tcPr>
            <w:tcW w:w="733"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Time(Days) Required </w:t>
            </w:r>
          </w:p>
        </w:tc>
        <w:tc>
          <w:tcPr>
            <w:tcW w:w="670"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Estimated Funding</w:t>
            </w:r>
          </w:p>
        </w:tc>
      </w:tr>
      <w:tr w:rsidR="002E326D" w:rsidRPr="002324F5" w:rsidTr="00544164">
        <w:tc>
          <w:tcPr>
            <w:tcW w:w="2342" w:type="pct"/>
          </w:tcPr>
          <w:p w:rsidR="002E326D" w:rsidRPr="00AE559D" w:rsidRDefault="002E326D" w:rsidP="00544164">
            <w:pPr>
              <w:numPr>
                <w:ilvl w:val="0"/>
                <w:numId w:val="21"/>
              </w:numPr>
              <w:ind w:left="450"/>
              <w:rPr>
                <w:rFonts w:ascii="Century Gothic" w:hAnsi="Century Gothic" w:cs="Arial"/>
                <w:i/>
                <w:sz w:val="22"/>
                <w:szCs w:val="22"/>
              </w:rPr>
            </w:pPr>
            <w:r w:rsidRPr="00F52652">
              <w:rPr>
                <w:rFonts w:ascii="Century Gothic" w:hAnsi="Century Gothic" w:cs="Arial"/>
                <w:i/>
                <w:sz w:val="22"/>
                <w:szCs w:val="22"/>
              </w:rPr>
              <w:t>Find or produce a standardized planning template for range management and weed management</w:t>
            </w:r>
          </w:p>
        </w:tc>
        <w:tc>
          <w:tcPr>
            <w:tcW w:w="471"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On going</w:t>
            </w:r>
          </w:p>
        </w:tc>
        <w:tc>
          <w:tcPr>
            <w:tcW w:w="784"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2 days</w:t>
            </w:r>
          </w:p>
        </w:tc>
        <w:tc>
          <w:tcPr>
            <w:tcW w:w="670"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$600</w:t>
            </w:r>
          </w:p>
        </w:tc>
      </w:tr>
      <w:tr w:rsidR="002E326D" w:rsidRPr="002324F5" w:rsidTr="00544164">
        <w:tc>
          <w:tcPr>
            <w:tcW w:w="2342" w:type="pct"/>
          </w:tcPr>
          <w:p w:rsidR="002E326D" w:rsidRPr="00AE559D" w:rsidRDefault="002E326D" w:rsidP="00544164">
            <w:pPr>
              <w:numPr>
                <w:ilvl w:val="0"/>
                <w:numId w:val="21"/>
              </w:numPr>
              <w:ind w:left="450"/>
              <w:rPr>
                <w:rFonts w:ascii="Century Gothic" w:hAnsi="Century Gothic" w:cs="Arial"/>
                <w:i/>
                <w:sz w:val="22"/>
                <w:szCs w:val="22"/>
              </w:rPr>
            </w:pPr>
            <w:r w:rsidRPr="00F52652">
              <w:rPr>
                <w:rFonts w:ascii="Century Gothic" w:hAnsi="Century Gothic" w:cs="Arial"/>
                <w:i/>
                <w:sz w:val="22"/>
                <w:szCs w:val="22"/>
              </w:rPr>
              <w:t>Coordinate with the technical experts on the weed board and local district on information – education, infestations, producers with interest, and cost share activities</w:t>
            </w:r>
          </w:p>
        </w:tc>
        <w:tc>
          <w:tcPr>
            <w:tcW w:w="471" w:type="pct"/>
          </w:tcPr>
          <w:p w:rsidR="002E326D" w:rsidRPr="002324F5" w:rsidRDefault="001A561C" w:rsidP="00544164">
            <w:pPr>
              <w:rPr>
                <w:rFonts w:ascii="Century Gothic" w:hAnsi="Century Gothic" w:cs="Arial"/>
                <w:sz w:val="22"/>
                <w:szCs w:val="22"/>
              </w:rPr>
            </w:pPr>
            <w:r>
              <w:rPr>
                <w:rFonts w:ascii="Century Gothic" w:hAnsi="Century Gothic" w:cs="Arial"/>
                <w:sz w:val="22"/>
                <w:szCs w:val="22"/>
              </w:rPr>
              <w:t>On going</w:t>
            </w:r>
          </w:p>
        </w:tc>
        <w:tc>
          <w:tcPr>
            <w:tcW w:w="784"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20 days</w:t>
            </w:r>
          </w:p>
        </w:tc>
        <w:tc>
          <w:tcPr>
            <w:tcW w:w="670"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$6,000</w:t>
            </w:r>
          </w:p>
        </w:tc>
      </w:tr>
      <w:tr w:rsidR="002E326D" w:rsidRPr="002324F5" w:rsidTr="00544164">
        <w:tc>
          <w:tcPr>
            <w:tcW w:w="2342" w:type="pct"/>
          </w:tcPr>
          <w:p w:rsidR="002E326D" w:rsidRPr="00AE559D" w:rsidRDefault="002E326D" w:rsidP="00544164">
            <w:pPr>
              <w:numPr>
                <w:ilvl w:val="0"/>
                <w:numId w:val="21"/>
              </w:numPr>
              <w:ind w:left="450"/>
              <w:rPr>
                <w:rFonts w:ascii="Century Gothic" w:hAnsi="Century Gothic" w:cs="Arial"/>
                <w:i/>
                <w:sz w:val="22"/>
                <w:szCs w:val="22"/>
              </w:rPr>
            </w:pPr>
            <w:r w:rsidRPr="00F52652">
              <w:rPr>
                <w:rFonts w:ascii="Century Gothic" w:hAnsi="Century Gothic" w:cs="Arial"/>
                <w:i/>
                <w:sz w:val="22"/>
                <w:szCs w:val="22"/>
              </w:rPr>
              <w:t>Coordinate the activities with area agronomists – private industries</w:t>
            </w:r>
          </w:p>
        </w:tc>
        <w:tc>
          <w:tcPr>
            <w:tcW w:w="471"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On going</w:t>
            </w:r>
          </w:p>
        </w:tc>
        <w:tc>
          <w:tcPr>
            <w:tcW w:w="784"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5 days</w:t>
            </w:r>
          </w:p>
        </w:tc>
        <w:tc>
          <w:tcPr>
            <w:tcW w:w="670"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$1,500</w:t>
            </w:r>
          </w:p>
        </w:tc>
      </w:tr>
    </w:tbl>
    <w:p w:rsidR="002E326D" w:rsidRDefault="002E326D" w:rsidP="002E326D">
      <w:pPr>
        <w:rPr>
          <w:rFonts w:ascii="Century Gothic" w:hAnsi="Century Gothic" w:cs="Arial"/>
          <w:sz w:val="22"/>
          <w:szCs w:val="22"/>
        </w:rPr>
      </w:pPr>
    </w:p>
    <w:p w:rsidR="00534C6E" w:rsidRDefault="00534C6E" w:rsidP="002E326D">
      <w:pPr>
        <w:rPr>
          <w:rFonts w:ascii="Century Gothic" w:hAnsi="Century Gothic" w:cs="Arial"/>
          <w:sz w:val="22"/>
          <w:szCs w:val="22"/>
        </w:rPr>
      </w:pPr>
    </w:p>
    <w:p w:rsidR="00534C6E" w:rsidRDefault="00534C6E" w:rsidP="002E326D">
      <w:pPr>
        <w:rPr>
          <w:rFonts w:ascii="Century Gothic" w:hAnsi="Century Gothic" w:cs="Arial"/>
          <w:sz w:val="22"/>
          <w:szCs w:val="22"/>
        </w:rPr>
      </w:pPr>
    </w:p>
    <w:p w:rsidR="00534C6E" w:rsidRDefault="00534C6E" w:rsidP="002E326D">
      <w:pPr>
        <w:rPr>
          <w:rFonts w:ascii="Century Gothic" w:hAnsi="Century Gothic" w:cs="Arial"/>
          <w:sz w:val="22"/>
          <w:szCs w:val="22"/>
        </w:rPr>
      </w:pPr>
    </w:p>
    <w:p w:rsidR="00534C6E" w:rsidRDefault="00534C6E" w:rsidP="002E326D">
      <w:pPr>
        <w:rPr>
          <w:rFonts w:ascii="Century Gothic" w:hAnsi="Century Gothic" w:cs="Arial"/>
          <w:sz w:val="22"/>
          <w:szCs w:val="22"/>
        </w:rPr>
      </w:pPr>
    </w:p>
    <w:p w:rsidR="00534C6E" w:rsidRDefault="00534C6E" w:rsidP="002E326D">
      <w:pPr>
        <w:rPr>
          <w:rFonts w:ascii="Century Gothic" w:hAnsi="Century Gothic" w:cs="Arial"/>
          <w:sz w:val="22"/>
          <w:szCs w:val="22"/>
        </w:rPr>
      </w:pPr>
    </w:p>
    <w:p w:rsidR="00534C6E" w:rsidRDefault="00534C6E" w:rsidP="002E326D">
      <w:pPr>
        <w:rPr>
          <w:rFonts w:ascii="Century Gothic" w:hAnsi="Century Gothic" w:cs="Arial"/>
          <w:sz w:val="22"/>
          <w:szCs w:val="22"/>
        </w:rPr>
      </w:pPr>
    </w:p>
    <w:p w:rsidR="00534C6E" w:rsidRPr="002324F5" w:rsidRDefault="00534C6E" w:rsidP="002E326D">
      <w:pPr>
        <w:rPr>
          <w:rFonts w:ascii="Century Gothic" w:hAnsi="Century Gothic" w:cs="Arial"/>
          <w:sz w:val="22"/>
          <w:szCs w:val="22"/>
        </w:rPr>
      </w:pP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Program Area:</w:t>
      </w:r>
      <w:r w:rsidRPr="002324F5">
        <w:rPr>
          <w:rFonts w:ascii="Century Gothic" w:hAnsi="Century Gothic" w:cs="Arial"/>
          <w:color w:val="000000"/>
          <w:sz w:val="22"/>
          <w:szCs w:val="22"/>
        </w:rPr>
        <w:t xml:space="preserve"> </w:t>
      </w:r>
      <w:r w:rsidRPr="002324F5">
        <w:rPr>
          <w:rFonts w:ascii="Century Gothic" w:hAnsi="Century Gothic" w:cs="Arial"/>
          <w:b/>
          <w:sz w:val="22"/>
          <w:szCs w:val="22"/>
          <w:u w:val="single"/>
        </w:rPr>
        <w:t>Air Quality</w:t>
      </w:r>
    </w:p>
    <w:p w:rsidR="002E326D" w:rsidRPr="00F52652" w:rsidRDefault="002E326D" w:rsidP="002E326D">
      <w:pPr>
        <w:rPr>
          <w:rFonts w:ascii="Century Gothic" w:hAnsi="Century Gothic" w:cs="Arial"/>
          <w:sz w:val="22"/>
          <w:szCs w:val="22"/>
        </w:rPr>
      </w:pPr>
      <w:r w:rsidRPr="002324F5">
        <w:rPr>
          <w:rFonts w:ascii="Century Gothic" w:hAnsi="Century Gothic" w:cs="Arial"/>
          <w:sz w:val="22"/>
          <w:szCs w:val="22"/>
        </w:rPr>
        <w:t>Goal(s):</w:t>
      </w:r>
      <w:r w:rsidRPr="002324F5">
        <w:rPr>
          <w:rFonts w:ascii="Century Gothic" w:hAnsi="Century Gothic" w:cs="Arial"/>
          <w:color w:val="000000"/>
          <w:sz w:val="22"/>
          <w:szCs w:val="22"/>
        </w:rPr>
        <w:t xml:space="preserve"> </w:t>
      </w:r>
      <w:r w:rsidRPr="00F52652">
        <w:rPr>
          <w:rFonts w:ascii="Century Gothic" w:hAnsi="Century Gothic" w:cs="Arial"/>
          <w:sz w:val="22"/>
          <w:szCs w:val="22"/>
        </w:rPr>
        <w:t>By January 2013 reduce or eliminate agricultural burning by 2500 acres.</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Strategies:</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Funding Source(s):</w:t>
      </w:r>
    </w:p>
    <w:tbl>
      <w:tblPr>
        <w:tblW w:w="5002"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5653"/>
        <w:gridCol w:w="941"/>
        <w:gridCol w:w="1488"/>
        <w:gridCol w:w="1400"/>
        <w:gridCol w:w="1250"/>
      </w:tblGrid>
      <w:tr w:rsidR="002E326D" w:rsidRPr="001E33A4" w:rsidTr="00544164">
        <w:trPr>
          <w:trHeight w:val="90"/>
        </w:trPr>
        <w:tc>
          <w:tcPr>
            <w:tcW w:w="2740"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Activities for </w:t>
            </w:r>
            <w:r w:rsidR="00393F53">
              <w:rPr>
                <w:rFonts w:ascii="Century Gothic" w:hAnsi="Century Gothic" w:cs="Arial"/>
                <w:b/>
                <w:bCs/>
                <w:sz w:val="22"/>
                <w:szCs w:val="22"/>
              </w:rPr>
              <w:t>FY2009</w:t>
            </w:r>
          </w:p>
        </w:tc>
        <w:tc>
          <w:tcPr>
            <w:tcW w:w="544" w:type="pct"/>
          </w:tcPr>
          <w:p w:rsidR="002E326D" w:rsidRPr="001E33A4" w:rsidRDefault="002E326D" w:rsidP="00544164">
            <w:pPr>
              <w:pStyle w:val="Heading3"/>
              <w:spacing w:before="60"/>
              <w:jc w:val="center"/>
              <w:rPr>
                <w:rFonts w:ascii="Century Gothic" w:hAnsi="Century Gothic"/>
                <w:sz w:val="22"/>
                <w:szCs w:val="22"/>
              </w:rPr>
            </w:pPr>
            <w:r w:rsidRPr="001E33A4">
              <w:rPr>
                <w:rFonts w:ascii="Century Gothic" w:hAnsi="Century Gothic"/>
                <w:sz w:val="22"/>
                <w:szCs w:val="22"/>
              </w:rPr>
              <w:t>Target Dates</w:t>
            </w:r>
          </w:p>
        </w:tc>
        <w:tc>
          <w:tcPr>
            <w:tcW w:w="587"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Person</w:t>
            </w:r>
          </w:p>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Responsible</w:t>
            </w:r>
          </w:p>
        </w:tc>
        <w:tc>
          <w:tcPr>
            <w:tcW w:w="566"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Time(Days) Required </w:t>
            </w:r>
          </w:p>
        </w:tc>
        <w:tc>
          <w:tcPr>
            <w:tcW w:w="563"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Estimated Funding</w:t>
            </w:r>
          </w:p>
        </w:tc>
      </w:tr>
      <w:tr w:rsidR="002E326D" w:rsidRPr="002324F5" w:rsidTr="00544164">
        <w:tc>
          <w:tcPr>
            <w:tcW w:w="2740" w:type="pct"/>
          </w:tcPr>
          <w:p w:rsidR="002E326D" w:rsidRPr="00CD18CF" w:rsidRDefault="002E326D" w:rsidP="00544164">
            <w:pPr>
              <w:numPr>
                <w:ilvl w:val="0"/>
                <w:numId w:val="22"/>
              </w:numPr>
              <w:ind w:left="450"/>
              <w:rPr>
                <w:rFonts w:ascii="Century Gothic" w:hAnsi="Century Gothic" w:cs="Arial"/>
                <w:i/>
                <w:sz w:val="22"/>
                <w:szCs w:val="22"/>
              </w:rPr>
            </w:pPr>
            <w:r w:rsidRPr="00F52652">
              <w:rPr>
                <w:rFonts w:ascii="Century Gothic" w:hAnsi="Century Gothic" w:cs="Arial"/>
                <w:i/>
                <w:sz w:val="22"/>
                <w:szCs w:val="22"/>
              </w:rPr>
              <w:t>Burn 500 less acres next spring by going to the top few producers to attain this reduction</w:t>
            </w:r>
          </w:p>
        </w:tc>
        <w:tc>
          <w:tcPr>
            <w:tcW w:w="54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Spring</w:t>
            </w:r>
          </w:p>
        </w:tc>
        <w:tc>
          <w:tcPr>
            <w:tcW w:w="587"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566"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1 day</w:t>
            </w:r>
          </w:p>
        </w:tc>
        <w:tc>
          <w:tcPr>
            <w:tcW w:w="56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$300</w:t>
            </w:r>
          </w:p>
        </w:tc>
      </w:tr>
      <w:tr w:rsidR="002E326D" w:rsidRPr="002324F5" w:rsidTr="00544164">
        <w:tc>
          <w:tcPr>
            <w:tcW w:w="2740" w:type="pct"/>
          </w:tcPr>
          <w:p w:rsidR="002E326D" w:rsidRPr="00CD18CF" w:rsidRDefault="002E326D" w:rsidP="00544164">
            <w:pPr>
              <w:numPr>
                <w:ilvl w:val="0"/>
                <w:numId w:val="22"/>
              </w:numPr>
              <w:ind w:left="450"/>
              <w:rPr>
                <w:rFonts w:ascii="Century Gothic" w:hAnsi="Century Gothic" w:cs="Arial"/>
                <w:i/>
                <w:sz w:val="22"/>
                <w:szCs w:val="22"/>
              </w:rPr>
            </w:pPr>
            <w:r w:rsidRPr="00F52652">
              <w:rPr>
                <w:rFonts w:ascii="Century Gothic" w:hAnsi="Century Gothic" w:cs="Arial"/>
                <w:i/>
                <w:sz w:val="22"/>
                <w:szCs w:val="22"/>
              </w:rPr>
              <w:t>Approach ag chemical dealers in town to promote reduce the tillage operations by one operation</w:t>
            </w:r>
          </w:p>
        </w:tc>
        <w:tc>
          <w:tcPr>
            <w:tcW w:w="54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On going</w:t>
            </w:r>
          </w:p>
        </w:tc>
        <w:tc>
          <w:tcPr>
            <w:tcW w:w="587"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566"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5 days</w:t>
            </w:r>
          </w:p>
        </w:tc>
        <w:tc>
          <w:tcPr>
            <w:tcW w:w="56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$1,500</w:t>
            </w:r>
          </w:p>
        </w:tc>
      </w:tr>
      <w:tr w:rsidR="002E326D" w:rsidRPr="002324F5" w:rsidTr="00544164">
        <w:tc>
          <w:tcPr>
            <w:tcW w:w="2740" w:type="pct"/>
          </w:tcPr>
          <w:p w:rsidR="002E326D" w:rsidRPr="00CD18CF" w:rsidRDefault="002E326D" w:rsidP="00544164">
            <w:pPr>
              <w:numPr>
                <w:ilvl w:val="0"/>
                <w:numId w:val="22"/>
              </w:numPr>
              <w:ind w:left="450"/>
              <w:rPr>
                <w:rFonts w:ascii="Century Gothic" w:hAnsi="Century Gothic" w:cs="Arial"/>
                <w:i/>
                <w:sz w:val="22"/>
                <w:szCs w:val="22"/>
              </w:rPr>
            </w:pPr>
            <w:r w:rsidRPr="00F52652">
              <w:rPr>
                <w:rFonts w:ascii="Century Gothic" w:hAnsi="Century Gothic" w:cs="Arial"/>
                <w:i/>
                <w:sz w:val="22"/>
                <w:szCs w:val="22"/>
              </w:rPr>
              <w:t>With the County Fire Commissioners &amp; City Council to provide an education program on the need to eliminate burning in the city</w:t>
            </w:r>
          </w:p>
        </w:tc>
        <w:tc>
          <w:tcPr>
            <w:tcW w:w="54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On going</w:t>
            </w:r>
          </w:p>
        </w:tc>
        <w:tc>
          <w:tcPr>
            <w:tcW w:w="587"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566"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2 days</w:t>
            </w:r>
          </w:p>
        </w:tc>
        <w:tc>
          <w:tcPr>
            <w:tcW w:w="56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$600</w:t>
            </w:r>
          </w:p>
        </w:tc>
      </w:tr>
      <w:tr w:rsidR="002E326D" w:rsidRPr="002324F5" w:rsidTr="00544164">
        <w:tc>
          <w:tcPr>
            <w:tcW w:w="2740" w:type="pct"/>
          </w:tcPr>
          <w:p w:rsidR="002E326D" w:rsidRPr="00CD18CF" w:rsidRDefault="002E326D" w:rsidP="00544164">
            <w:pPr>
              <w:numPr>
                <w:ilvl w:val="0"/>
                <w:numId w:val="22"/>
              </w:numPr>
              <w:ind w:left="450"/>
              <w:rPr>
                <w:rFonts w:ascii="Century Gothic" w:hAnsi="Century Gothic" w:cs="Arial"/>
                <w:i/>
                <w:sz w:val="22"/>
                <w:szCs w:val="22"/>
              </w:rPr>
            </w:pPr>
            <w:r w:rsidRPr="00F52652">
              <w:rPr>
                <w:rFonts w:ascii="Century Gothic" w:hAnsi="Century Gothic" w:cs="Arial"/>
                <w:i/>
                <w:sz w:val="22"/>
                <w:szCs w:val="22"/>
              </w:rPr>
              <w:t xml:space="preserve">Explore </w:t>
            </w:r>
            <w:smartTag w:uri="urn:schemas-microsoft-com:office:smarttags" w:element="place">
              <w:smartTag w:uri="urn:schemas-microsoft-com:office:smarttags" w:element="City">
                <w:r w:rsidRPr="00F52652">
                  <w:rPr>
                    <w:rFonts w:ascii="Century Gothic" w:hAnsi="Century Gothic" w:cs="Arial"/>
                    <w:i/>
                    <w:sz w:val="22"/>
                    <w:szCs w:val="22"/>
                  </w:rPr>
                  <w:t>Spokane</w:t>
                </w:r>
              </w:smartTag>
            </w:smartTag>
            <w:r w:rsidRPr="00F52652">
              <w:rPr>
                <w:rFonts w:ascii="Century Gothic" w:hAnsi="Century Gothic" w:cs="Arial"/>
                <w:i/>
                <w:sz w:val="22"/>
                <w:szCs w:val="22"/>
              </w:rPr>
              <w:t xml:space="preserve"> CD low interest loan for composting equipment</w:t>
            </w:r>
          </w:p>
        </w:tc>
        <w:tc>
          <w:tcPr>
            <w:tcW w:w="54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Spring</w:t>
            </w:r>
          </w:p>
        </w:tc>
        <w:tc>
          <w:tcPr>
            <w:tcW w:w="587"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566"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1 day</w:t>
            </w:r>
          </w:p>
        </w:tc>
        <w:tc>
          <w:tcPr>
            <w:tcW w:w="56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$300</w:t>
            </w:r>
          </w:p>
        </w:tc>
      </w:tr>
      <w:tr w:rsidR="002E326D" w:rsidRPr="002324F5" w:rsidTr="00544164">
        <w:tc>
          <w:tcPr>
            <w:tcW w:w="2740" w:type="pct"/>
          </w:tcPr>
          <w:p w:rsidR="002E326D" w:rsidRPr="00CD18CF" w:rsidRDefault="002E326D" w:rsidP="00544164">
            <w:pPr>
              <w:numPr>
                <w:ilvl w:val="0"/>
                <w:numId w:val="22"/>
              </w:numPr>
              <w:ind w:left="450"/>
              <w:rPr>
                <w:rFonts w:ascii="Century Gothic" w:hAnsi="Century Gothic" w:cs="Arial"/>
                <w:i/>
                <w:sz w:val="22"/>
                <w:szCs w:val="22"/>
              </w:rPr>
            </w:pPr>
            <w:r w:rsidRPr="00F52652">
              <w:rPr>
                <w:rFonts w:ascii="Century Gothic" w:hAnsi="Century Gothic" w:cs="Arial"/>
                <w:i/>
                <w:sz w:val="22"/>
                <w:szCs w:val="22"/>
              </w:rPr>
              <w:t xml:space="preserve">Work with Roger </w:t>
            </w:r>
            <w:proofErr w:type="spellStart"/>
            <w:r w:rsidRPr="00F52652">
              <w:rPr>
                <w:rFonts w:ascii="Century Gothic" w:hAnsi="Century Gothic" w:cs="Arial"/>
                <w:i/>
                <w:sz w:val="22"/>
                <w:szCs w:val="22"/>
              </w:rPr>
              <w:t>Dumbeck</w:t>
            </w:r>
            <w:proofErr w:type="spellEnd"/>
            <w:r w:rsidRPr="00F52652">
              <w:rPr>
                <w:rFonts w:ascii="Century Gothic" w:hAnsi="Century Gothic" w:cs="Arial"/>
                <w:i/>
                <w:sz w:val="22"/>
                <w:szCs w:val="22"/>
              </w:rPr>
              <w:t xml:space="preserve"> on the possible </w:t>
            </w:r>
            <w:r w:rsidRPr="00F52652">
              <w:rPr>
                <w:rFonts w:ascii="Century Gothic" w:hAnsi="Century Gothic" w:cs="Arial"/>
                <w:i/>
                <w:sz w:val="22"/>
                <w:szCs w:val="22"/>
              </w:rPr>
              <w:lastRenderedPageBreak/>
              <w:t>composting operation</w:t>
            </w:r>
          </w:p>
        </w:tc>
        <w:tc>
          <w:tcPr>
            <w:tcW w:w="54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lastRenderedPageBreak/>
              <w:t>Spring</w:t>
            </w:r>
          </w:p>
        </w:tc>
        <w:tc>
          <w:tcPr>
            <w:tcW w:w="587"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 xml:space="preserve">Duane </w:t>
            </w:r>
            <w:r>
              <w:rPr>
                <w:rFonts w:ascii="Century Gothic" w:hAnsi="Century Gothic" w:cs="Arial"/>
                <w:sz w:val="22"/>
                <w:szCs w:val="22"/>
              </w:rPr>
              <w:lastRenderedPageBreak/>
              <w:t>Bartels</w:t>
            </w:r>
          </w:p>
        </w:tc>
        <w:tc>
          <w:tcPr>
            <w:tcW w:w="566"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lastRenderedPageBreak/>
              <w:t>1 day</w:t>
            </w:r>
          </w:p>
        </w:tc>
        <w:tc>
          <w:tcPr>
            <w:tcW w:w="56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$300</w:t>
            </w:r>
          </w:p>
        </w:tc>
      </w:tr>
    </w:tbl>
    <w:p w:rsidR="002E326D" w:rsidRPr="002324F5" w:rsidRDefault="002E326D" w:rsidP="002E326D">
      <w:pPr>
        <w:rPr>
          <w:rFonts w:ascii="Century Gothic" w:hAnsi="Century Gothic" w:cs="Arial"/>
          <w:sz w:val="22"/>
          <w:szCs w:val="22"/>
        </w:rPr>
      </w:pP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Program Area:</w:t>
      </w:r>
      <w:r w:rsidRPr="002324F5">
        <w:rPr>
          <w:rFonts w:ascii="Century Gothic" w:hAnsi="Century Gothic" w:cs="Arial"/>
          <w:color w:val="000000"/>
          <w:sz w:val="22"/>
          <w:szCs w:val="22"/>
        </w:rPr>
        <w:t xml:space="preserve"> </w:t>
      </w:r>
      <w:r w:rsidRPr="002324F5">
        <w:rPr>
          <w:rFonts w:ascii="Century Gothic" w:hAnsi="Century Gothic" w:cs="Arial"/>
          <w:b/>
          <w:sz w:val="22"/>
          <w:szCs w:val="22"/>
          <w:u w:val="single"/>
        </w:rPr>
        <w:t>Water Resources</w:t>
      </w:r>
      <w:r>
        <w:rPr>
          <w:rFonts w:ascii="Century Gothic" w:hAnsi="Century Gothic" w:cs="Arial"/>
          <w:sz w:val="22"/>
          <w:szCs w:val="22"/>
        </w:rPr>
        <w:t xml:space="preserve"> (Quality &amp; Quantity)</w:t>
      </w:r>
    </w:p>
    <w:p w:rsidR="002E326D" w:rsidRPr="002324F5" w:rsidRDefault="002E326D" w:rsidP="002E326D">
      <w:pPr>
        <w:rPr>
          <w:rFonts w:ascii="Century Gothic" w:hAnsi="Century Gothic" w:cs="Arial"/>
          <w:color w:val="000000"/>
          <w:sz w:val="22"/>
          <w:szCs w:val="22"/>
        </w:rPr>
      </w:pPr>
      <w:r w:rsidRPr="002324F5">
        <w:rPr>
          <w:rFonts w:ascii="Century Gothic" w:hAnsi="Century Gothic" w:cs="Arial"/>
          <w:sz w:val="22"/>
          <w:szCs w:val="22"/>
        </w:rPr>
        <w:t>Goal:</w:t>
      </w:r>
      <w:r w:rsidRPr="002324F5">
        <w:rPr>
          <w:rFonts w:ascii="Century Gothic" w:hAnsi="Century Gothic" w:cs="Arial"/>
          <w:color w:val="000000"/>
          <w:sz w:val="22"/>
          <w:szCs w:val="22"/>
        </w:rPr>
        <w:t xml:space="preserve"> </w:t>
      </w:r>
      <w:r w:rsidRPr="00F52652">
        <w:rPr>
          <w:rFonts w:ascii="Century Gothic" w:hAnsi="Century Gothic" w:cs="Arial"/>
          <w:sz w:val="22"/>
          <w:szCs w:val="22"/>
        </w:rPr>
        <w:t>By January 2013 all cooperators will have an approved conservation plan to meet their objectives for implementation of conservation practices to improve water quality and conserve water quantity in order to receive cost share assistance.</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Strategies:</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Funding Source(s):</w:t>
      </w:r>
    </w:p>
    <w:tbl>
      <w:tblPr>
        <w:tblW w:w="5002"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5027"/>
        <w:gridCol w:w="1011"/>
        <w:gridCol w:w="1683"/>
        <w:gridCol w:w="1573"/>
        <w:gridCol w:w="1438"/>
      </w:tblGrid>
      <w:tr w:rsidR="002E326D" w:rsidRPr="001E33A4" w:rsidTr="00544164">
        <w:trPr>
          <w:trHeight w:val="90"/>
        </w:trPr>
        <w:tc>
          <w:tcPr>
            <w:tcW w:w="2342"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Activities for </w:t>
            </w:r>
            <w:r w:rsidR="00393F53">
              <w:rPr>
                <w:rFonts w:ascii="Century Gothic" w:hAnsi="Century Gothic" w:cs="Arial"/>
                <w:b/>
                <w:bCs/>
                <w:sz w:val="22"/>
                <w:szCs w:val="22"/>
              </w:rPr>
              <w:t>FY2009</w:t>
            </w:r>
          </w:p>
        </w:tc>
        <w:tc>
          <w:tcPr>
            <w:tcW w:w="471" w:type="pct"/>
          </w:tcPr>
          <w:p w:rsidR="002E326D" w:rsidRPr="001E33A4" w:rsidRDefault="002E326D" w:rsidP="00544164">
            <w:pPr>
              <w:pStyle w:val="Heading3"/>
              <w:spacing w:before="60"/>
              <w:jc w:val="center"/>
              <w:rPr>
                <w:rFonts w:ascii="Century Gothic" w:hAnsi="Century Gothic"/>
                <w:sz w:val="22"/>
                <w:szCs w:val="22"/>
              </w:rPr>
            </w:pPr>
            <w:r w:rsidRPr="001E33A4">
              <w:rPr>
                <w:rFonts w:ascii="Century Gothic" w:hAnsi="Century Gothic"/>
                <w:sz w:val="22"/>
                <w:szCs w:val="22"/>
              </w:rPr>
              <w:t>Target Dates</w:t>
            </w:r>
          </w:p>
        </w:tc>
        <w:tc>
          <w:tcPr>
            <w:tcW w:w="784"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Person</w:t>
            </w:r>
          </w:p>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Responsible</w:t>
            </w:r>
          </w:p>
        </w:tc>
        <w:tc>
          <w:tcPr>
            <w:tcW w:w="733"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 xml:space="preserve">Time(Days) Required </w:t>
            </w:r>
          </w:p>
        </w:tc>
        <w:tc>
          <w:tcPr>
            <w:tcW w:w="670" w:type="pct"/>
          </w:tcPr>
          <w:p w:rsidR="002E326D" w:rsidRPr="001E33A4" w:rsidRDefault="002E326D" w:rsidP="00544164">
            <w:pPr>
              <w:spacing w:before="60"/>
              <w:jc w:val="center"/>
              <w:rPr>
                <w:rFonts w:ascii="Century Gothic" w:hAnsi="Century Gothic" w:cs="Arial"/>
                <w:b/>
                <w:bCs/>
                <w:sz w:val="22"/>
                <w:szCs w:val="22"/>
              </w:rPr>
            </w:pPr>
            <w:r w:rsidRPr="001E33A4">
              <w:rPr>
                <w:rFonts w:ascii="Century Gothic" w:hAnsi="Century Gothic" w:cs="Arial"/>
                <w:b/>
                <w:bCs/>
                <w:sz w:val="22"/>
                <w:szCs w:val="22"/>
              </w:rPr>
              <w:t>Estimated Funding</w:t>
            </w:r>
          </w:p>
        </w:tc>
      </w:tr>
      <w:tr w:rsidR="002E326D" w:rsidRPr="002324F5" w:rsidTr="00544164">
        <w:tc>
          <w:tcPr>
            <w:tcW w:w="2342" w:type="pct"/>
          </w:tcPr>
          <w:p w:rsidR="002E326D" w:rsidRPr="00CD18CF" w:rsidRDefault="002E326D" w:rsidP="00544164">
            <w:pPr>
              <w:numPr>
                <w:ilvl w:val="0"/>
                <w:numId w:val="23"/>
              </w:numPr>
              <w:ind w:left="360"/>
              <w:rPr>
                <w:rFonts w:ascii="Century Gothic" w:hAnsi="Century Gothic" w:cs="Arial"/>
                <w:i/>
                <w:sz w:val="22"/>
                <w:szCs w:val="22"/>
              </w:rPr>
            </w:pPr>
            <w:r w:rsidRPr="00F52652">
              <w:rPr>
                <w:rFonts w:ascii="Century Gothic" w:hAnsi="Century Gothic" w:cs="Arial"/>
                <w:i/>
                <w:sz w:val="22"/>
                <w:szCs w:val="22"/>
              </w:rPr>
              <w:t>Contact FSA and NRCS regarding farm planning for program activity</w:t>
            </w:r>
          </w:p>
        </w:tc>
        <w:tc>
          <w:tcPr>
            <w:tcW w:w="471"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On going</w:t>
            </w:r>
          </w:p>
        </w:tc>
        <w:tc>
          <w:tcPr>
            <w:tcW w:w="784"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2 days</w:t>
            </w:r>
          </w:p>
        </w:tc>
        <w:tc>
          <w:tcPr>
            <w:tcW w:w="670"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$600</w:t>
            </w:r>
          </w:p>
        </w:tc>
      </w:tr>
      <w:tr w:rsidR="002E326D" w:rsidRPr="002324F5" w:rsidTr="00544164">
        <w:tc>
          <w:tcPr>
            <w:tcW w:w="2342" w:type="pct"/>
          </w:tcPr>
          <w:p w:rsidR="002E326D" w:rsidRPr="00CD18CF" w:rsidRDefault="002E326D" w:rsidP="00544164">
            <w:pPr>
              <w:numPr>
                <w:ilvl w:val="0"/>
                <w:numId w:val="23"/>
              </w:numPr>
              <w:ind w:left="360"/>
              <w:rPr>
                <w:rFonts w:ascii="Century Gothic" w:hAnsi="Century Gothic" w:cs="Arial"/>
                <w:i/>
                <w:sz w:val="22"/>
                <w:szCs w:val="22"/>
              </w:rPr>
            </w:pPr>
            <w:r w:rsidRPr="00F52652">
              <w:rPr>
                <w:rFonts w:ascii="Century Gothic" w:hAnsi="Century Gothic" w:cs="Arial"/>
                <w:i/>
                <w:sz w:val="22"/>
                <w:szCs w:val="22"/>
              </w:rPr>
              <w:t>Survey some cooperators to identify willingness to develop an updated conservation plan</w:t>
            </w:r>
          </w:p>
        </w:tc>
        <w:tc>
          <w:tcPr>
            <w:tcW w:w="471"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On going</w:t>
            </w:r>
          </w:p>
        </w:tc>
        <w:tc>
          <w:tcPr>
            <w:tcW w:w="784"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2 days</w:t>
            </w:r>
          </w:p>
        </w:tc>
        <w:tc>
          <w:tcPr>
            <w:tcW w:w="670"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$600</w:t>
            </w:r>
          </w:p>
        </w:tc>
      </w:tr>
      <w:tr w:rsidR="002E326D" w:rsidRPr="002324F5" w:rsidTr="00544164">
        <w:tc>
          <w:tcPr>
            <w:tcW w:w="2342" w:type="pct"/>
          </w:tcPr>
          <w:p w:rsidR="002E326D" w:rsidRPr="00CD18CF" w:rsidRDefault="002E326D" w:rsidP="00544164">
            <w:pPr>
              <w:numPr>
                <w:ilvl w:val="0"/>
                <w:numId w:val="23"/>
              </w:numPr>
              <w:ind w:left="360"/>
              <w:rPr>
                <w:rFonts w:ascii="Century Gothic" w:hAnsi="Century Gothic" w:cs="Arial"/>
                <w:i/>
                <w:sz w:val="22"/>
                <w:szCs w:val="22"/>
              </w:rPr>
            </w:pPr>
            <w:r w:rsidRPr="00F52652">
              <w:rPr>
                <w:rFonts w:ascii="Century Gothic" w:hAnsi="Century Gothic" w:cs="Arial"/>
                <w:i/>
                <w:sz w:val="22"/>
                <w:szCs w:val="22"/>
              </w:rPr>
              <w:t>Check on funding for plan development and implementation including technical service provider funding</w:t>
            </w:r>
          </w:p>
        </w:tc>
        <w:tc>
          <w:tcPr>
            <w:tcW w:w="471"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On going</w:t>
            </w:r>
          </w:p>
        </w:tc>
        <w:tc>
          <w:tcPr>
            <w:tcW w:w="784"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733"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2 days</w:t>
            </w:r>
          </w:p>
        </w:tc>
        <w:tc>
          <w:tcPr>
            <w:tcW w:w="670"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$600</w:t>
            </w:r>
          </w:p>
        </w:tc>
      </w:tr>
    </w:tbl>
    <w:p w:rsidR="002E326D" w:rsidRPr="002324F5" w:rsidRDefault="002E326D" w:rsidP="002E326D">
      <w:pPr>
        <w:rPr>
          <w:rFonts w:ascii="Century Gothic" w:hAnsi="Century Gothic" w:cs="Arial"/>
          <w:sz w:val="22"/>
          <w:szCs w:val="22"/>
        </w:rPr>
      </w:pP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Program Area:</w:t>
      </w:r>
      <w:r w:rsidRPr="002324F5">
        <w:rPr>
          <w:rFonts w:ascii="Century Gothic" w:hAnsi="Century Gothic" w:cs="Arial"/>
          <w:color w:val="000000"/>
          <w:sz w:val="22"/>
          <w:szCs w:val="22"/>
        </w:rPr>
        <w:t xml:space="preserve"> </w:t>
      </w:r>
      <w:r w:rsidRPr="002324F5">
        <w:rPr>
          <w:rFonts w:ascii="Century Gothic" w:hAnsi="Century Gothic" w:cs="Arial"/>
          <w:b/>
          <w:sz w:val="22"/>
          <w:szCs w:val="22"/>
          <w:u w:val="single"/>
        </w:rPr>
        <w:t>District Operations &amp; Funding</w:t>
      </w:r>
      <w:r w:rsidRPr="00F52652">
        <w:rPr>
          <w:rFonts w:ascii="Century Gothic" w:hAnsi="Century Gothic" w:cs="Arial"/>
          <w:sz w:val="22"/>
          <w:szCs w:val="22"/>
        </w:rPr>
        <w:t xml:space="preserve"> (for all of the above)</w:t>
      </w:r>
    </w:p>
    <w:p w:rsidR="002E326D" w:rsidRPr="00F52652" w:rsidRDefault="002E326D" w:rsidP="002E326D">
      <w:pPr>
        <w:rPr>
          <w:rFonts w:ascii="Century Gothic" w:hAnsi="Century Gothic" w:cs="Arial"/>
          <w:sz w:val="22"/>
          <w:szCs w:val="22"/>
        </w:rPr>
      </w:pPr>
      <w:r w:rsidRPr="002324F5">
        <w:rPr>
          <w:rFonts w:ascii="Century Gothic" w:hAnsi="Century Gothic" w:cs="Arial"/>
          <w:sz w:val="22"/>
          <w:szCs w:val="22"/>
        </w:rPr>
        <w:t>Goal(s):</w:t>
      </w:r>
      <w:r w:rsidRPr="002324F5">
        <w:rPr>
          <w:rFonts w:ascii="Century Gothic" w:hAnsi="Century Gothic" w:cs="Arial"/>
          <w:color w:val="000000"/>
          <w:sz w:val="22"/>
          <w:szCs w:val="22"/>
        </w:rPr>
        <w:t xml:space="preserve"> </w:t>
      </w:r>
      <w:r w:rsidRPr="00F52652">
        <w:rPr>
          <w:rFonts w:ascii="Century Gothic" w:hAnsi="Century Gothic" w:cs="Arial"/>
          <w:sz w:val="22"/>
          <w:szCs w:val="22"/>
        </w:rPr>
        <w:t>By January 2013 increase in funding from at least one additional source of funding annually; above adequate funding for programs above.</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Strategies:</w:t>
      </w:r>
    </w:p>
    <w:p w:rsidR="002E326D" w:rsidRPr="002324F5" w:rsidRDefault="002E326D" w:rsidP="002E326D">
      <w:pPr>
        <w:rPr>
          <w:rFonts w:ascii="Century Gothic" w:hAnsi="Century Gothic" w:cs="Arial"/>
          <w:sz w:val="22"/>
          <w:szCs w:val="22"/>
        </w:rPr>
      </w:pPr>
      <w:r w:rsidRPr="002324F5">
        <w:rPr>
          <w:rFonts w:ascii="Century Gothic" w:hAnsi="Century Gothic" w:cs="Arial"/>
          <w:sz w:val="22"/>
          <w:szCs w:val="22"/>
        </w:rPr>
        <w:t>Funding Source(s):</w:t>
      </w:r>
    </w:p>
    <w:tbl>
      <w:tblPr>
        <w:tblW w:w="5002" w:type="pct"/>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5513"/>
        <w:gridCol w:w="1081"/>
        <w:gridCol w:w="1488"/>
        <w:gridCol w:w="1400"/>
        <w:gridCol w:w="1250"/>
      </w:tblGrid>
      <w:tr w:rsidR="002E326D" w:rsidRPr="004F31E8" w:rsidTr="00E57D29">
        <w:trPr>
          <w:trHeight w:val="90"/>
        </w:trPr>
        <w:tc>
          <w:tcPr>
            <w:tcW w:w="2568" w:type="pct"/>
          </w:tcPr>
          <w:p w:rsidR="002E326D" w:rsidRPr="004F31E8" w:rsidRDefault="002E326D" w:rsidP="00544164">
            <w:pPr>
              <w:spacing w:before="60"/>
              <w:jc w:val="center"/>
              <w:rPr>
                <w:rFonts w:ascii="Century Gothic" w:hAnsi="Century Gothic" w:cs="Arial"/>
                <w:b/>
                <w:bCs/>
                <w:sz w:val="22"/>
                <w:szCs w:val="22"/>
              </w:rPr>
            </w:pPr>
            <w:r w:rsidRPr="004F31E8">
              <w:rPr>
                <w:rFonts w:ascii="Century Gothic" w:hAnsi="Century Gothic" w:cs="Arial"/>
                <w:b/>
                <w:bCs/>
                <w:sz w:val="22"/>
                <w:szCs w:val="22"/>
              </w:rPr>
              <w:t xml:space="preserve">Activities for </w:t>
            </w:r>
            <w:r w:rsidR="00393F53">
              <w:rPr>
                <w:rFonts w:ascii="Century Gothic" w:hAnsi="Century Gothic" w:cs="Arial"/>
                <w:b/>
                <w:bCs/>
                <w:sz w:val="22"/>
                <w:szCs w:val="22"/>
              </w:rPr>
              <w:t>FY2009</w:t>
            </w:r>
          </w:p>
        </w:tc>
        <w:tc>
          <w:tcPr>
            <w:tcW w:w="504" w:type="pct"/>
          </w:tcPr>
          <w:p w:rsidR="002E326D" w:rsidRPr="004F31E8" w:rsidRDefault="002E326D" w:rsidP="00544164">
            <w:pPr>
              <w:pStyle w:val="Heading3"/>
              <w:spacing w:before="60"/>
              <w:jc w:val="center"/>
              <w:rPr>
                <w:rFonts w:ascii="Century Gothic" w:hAnsi="Century Gothic"/>
                <w:sz w:val="22"/>
                <w:szCs w:val="22"/>
              </w:rPr>
            </w:pPr>
            <w:r w:rsidRPr="004F31E8">
              <w:rPr>
                <w:rFonts w:ascii="Century Gothic" w:hAnsi="Century Gothic"/>
                <w:sz w:val="22"/>
                <w:szCs w:val="22"/>
              </w:rPr>
              <w:t>Target Dates</w:t>
            </w:r>
          </w:p>
        </w:tc>
        <w:tc>
          <w:tcPr>
            <w:tcW w:w="693" w:type="pct"/>
          </w:tcPr>
          <w:p w:rsidR="002E326D" w:rsidRPr="004F31E8" w:rsidRDefault="002E326D" w:rsidP="00544164">
            <w:pPr>
              <w:spacing w:before="60"/>
              <w:jc w:val="center"/>
              <w:rPr>
                <w:rFonts w:ascii="Century Gothic" w:hAnsi="Century Gothic" w:cs="Arial"/>
                <w:b/>
                <w:bCs/>
                <w:sz w:val="22"/>
                <w:szCs w:val="22"/>
              </w:rPr>
            </w:pPr>
            <w:r w:rsidRPr="004F31E8">
              <w:rPr>
                <w:rFonts w:ascii="Century Gothic" w:hAnsi="Century Gothic" w:cs="Arial"/>
                <w:b/>
                <w:bCs/>
                <w:sz w:val="22"/>
                <w:szCs w:val="22"/>
              </w:rPr>
              <w:t>Person</w:t>
            </w:r>
          </w:p>
          <w:p w:rsidR="002E326D" w:rsidRPr="004F31E8" w:rsidRDefault="002E326D" w:rsidP="00544164">
            <w:pPr>
              <w:spacing w:before="60"/>
              <w:jc w:val="center"/>
              <w:rPr>
                <w:rFonts w:ascii="Century Gothic" w:hAnsi="Century Gothic" w:cs="Arial"/>
                <w:b/>
                <w:bCs/>
                <w:sz w:val="22"/>
                <w:szCs w:val="22"/>
              </w:rPr>
            </w:pPr>
            <w:r w:rsidRPr="004F31E8">
              <w:rPr>
                <w:rFonts w:ascii="Century Gothic" w:hAnsi="Century Gothic" w:cs="Arial"/>
                <w:b/>
                <w:bCs/>
                <w:sz w:val="22"/>
                <w:szCs w:val="22"/>
              </w:rPr>
              <w:t>Responsible</w:t>
            </w:r>
          </w:p>
        </w:tc>
        <w:tc>
          <w:tcPr>
            <w:tcW w:w="652" w:type="pct"/>
          </w:tcPr>
          <w:p w:rsidR="002E326D" w:rsidRPr="004F31E8" w:rsidRDefault="002E326D" w:rsidP="00544164">
            <w:pPr>
              <w:spacing w:before="60"/>
              <w:jc w:val="center"/>
              <w:rPr>
                <w:rFonts w:ascii="Century Gothic" w:hAnsi="Century Gothic" w:cs="Arial"/>
                <w:b/>
                <w:bCs/>
                <w:sz w:val="22"/>
                <w:szCs w:val="22"/>
              </w:rPr>
            </w:pPr>
            <w:r w:rsidRPr="004F31E8">
              <w:rPr>
                <w:rFonts w:ascii="Century Gothic" w:hAnsi="Century Gothic" w:cs="Arial"/>
                <w:b/>
                <w:bCs/>
                <w:sz w:val="22"/>
                <w:szCs w:val="22"/>
              </w:rPr>
              <w:t xml:space="preserve">Time(Days) Required </w:t>
            </w:r>
          </w:p>
        </w:tc>
        <w:tc>
          <w:tcPr>
            <w:tcW w:w="582" w:type="pct"/>
          </w:tcPr>
          <w:p w:rsidR="002E326D" w:rsidRPr="004F31E8" w:rsidRDefault="002E326D" w:rsidP="00544164">
            <w:pPr>
              <w:spacing w:before="60"/>
              <w:jc w:val="center"/>
              <w:rPr>
                <w:rFonts w:ascii="Century Gothic" w:hAnsi="Century Gothic" w:cs="Arial"/>
                <w:b/>
                <w:bCs/>
                <w:sz w:val="22"/>
                <w:szCs w:val="22"/>
              </w:rPr>
            </w:pPr>
            <w:r w:rsidRPr="004F31E8">
              <w:rPr>
                <w:rFonts w:ascii="Century Gothic" w:hAnsi="Century Gothic" w:cs="Arial"/>
                <w:b/>
                <w:bCs/>
                <w:sz w:val="22"/>
                <w:szCs w:val="22"/>
              </w:rPr>
              <w:t>Estimated Funding</w:t>
            </w:r>
          </w:p>
        </w:tc>
      </w:tr>
      <w:tr w:rsidR="002E326D" w:rsidRPr="002324F5" w:rsidTr="00E57D29">
        <w:tc>
          <w:tcPr>
            <w:tcW w:w="2568" w:type="pct"/>
          </w:tcPr>
          <w:p w:rsidR="002E326D" w:rsidRPr="00CD4D3B" w:rsidRDefault="002E326D" w:rsidP="00544164">
            <w:pPr>
              <w:numPr>
                <w:ilvl w:val="0"/>
                <w:numId w:val="24"/>
              </w:numPr>
              <w:ind w:left="360"/>
              <w:rPr>
                <w:rFonts w:ascii="Century Gothic" w:hAnsi="Century Gothic" w:cs="Arial"/>
                <w:i/>
                <w:sz w:val="22"/>
                <w:szCs w:val="22"/>
              </w:rPr>
            </w:pPr>
            <w:r>
              <w:rPr>
                <w:rFonts w:ascii="Century Gothic" w:hAnsi="Century Gothic" w:cs="Arial"/>
                <w:i/>
                <w:sz w:val="22"/>
                <w:szCs w:val="22"/>
              </w:rPr>
              <w:t>Sign</w:t>
            </w:r>
            <w:r w:rsidRPr="00F52652">
              <w:rPr>
                <w:rFonts w:ascii="Century Gothic" w:hAnsi="Century Gothic" w:cs="Arial"/>
                <w:i/>
                <w:sz w:val="22"/>
                <w:szCs w:val="22"/>
              </w:rPr>
              <w:t xml:space="preserve"> the </w:t>
            </w:r>
            <w:proofErr w:type="spellStart"/>
            <w:r w:rsidRPr="00F52652">
              <w:rPr>
                <w:rFonts w:ascii="Century Gothic" w:hAnsi="Century Gothic" w:cs="Arial"/>
                <w:i/>
                <w:sz w:val="22"/>
                <w:szCs w:val="22"/>
              </w:rPr>
              <w:t>firewise</w:t>
            </w:r>
            <w:proofErr w:type="spellEnd"/>
            <w:r w:rsidRPr="00F52652">
              <w:rPr>
                <w:rFonts w:ascii="Century Gothic" w:hAnsi="Century Gothic" w:cs="Arial"/>
                <w:i/>
                <w:sz w:val="22"/>
                <w:szCs w:val="22"/>
              </w:rPr>
              <w:t xml:space="preserve"> agreement with </w:t>
            </w:r>
            <w:smartTag w:uri="urn:schemas-microsoft-com:office:smarttags" w:element="place">
              <w:r w:rsidRPr="00F52652">
                <w:rPr>
                  <w:rFonts w:ascii="Century Gothic" w:hAnsi="Century Gothic" w:cs="Arial"/>
                  <w:i/>
                  <w:sz w:val="22"/>
                  <w:szCs w:val="22"/>
                </w:rPr>
                <w:t>Skagit</w:t>
              </w:r>
            </w:smartTag>
            <w:r w:rsidRPr="00F52652">
              <w:rPr>
                <w:rFonts w:ascii="Century Gothic" w:hAnsi="Century Gothic" w:cs="Arial"/>
                <w:i/>
                <w:sz w:val="22"/>
                <w:szCs w:val="22"/>
              </w:rPr>
              <w:t xml:space="preserve"> CD</w:t>
            </w:r>
            <w:r>
              <w:rPr>
                <w:rFonts w:ascii="Century Gothic" w:hAnsi="Century Gothic" w:cs="Arial"/>
                <w:i/>
                <w:sz w:val="22"/>
                <w:szCs w:val="22"/>
              </w:rPr>
              <w:t xml:space="preserve"> and begin implementing program.</w:t>
            </w:r>
          </w:p>
        </w:tc>
        <w:tc>
          <w:tcPr>
            <w:tcW w:w="50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Feb.</w:t>
            </w:r>
          </w:p>
        </w:tc>
        <w:tc>
          <w:tcPr>
            <w:tcW w:w="693"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65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1 day</w:t>
            </w:r>
          </w:p>
        </w:tc>
        <w:tc>
          <w:tcPr>
            <w:tcW w:w="58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$300</w:t>
            </w:r>
          </w:p>
        </w:tc>
      </w:tr>
      <w:tr w:rsidR="002E326D" w:rsidRPr="002324F5" w:rsidTr="00E57D29">
        <w:tc>
          <w:tcPr>
            <w:tcW w:w="2568" w:type="pct"/>
          </w:tcPr>
          <w:p w:rsidR="002E326D" w:rsidRPr="00CD4D3B" w:rsidRDefault="002E326D" w:rsidP="00544164">
            <w:pPr>
              <w:numPr>
                <w:ilvl w:val="0"/>
                <w:numId w:val="24"/>
              </w:numPr>
              <w:ind w:left="360"/>
              <w:rPr>
                <w:rFonts w:ascii="Century Gothic" w:hAnsi="Century Gothic" w:cs="Arial"/>
                <w:i/>
                <w:sz w:val="22"/>
                <w:szCs w:val="22"/>
              </w:rPr>
            </w:pPr>
            <w:r w:rsidRPr="00F52652">
              <w:rPr>
                <w:rFonts w:ascii="Century Gothic" w:hAnsi="Century Gothic" w:cs="Arial"/>
                <w:i/>
                <w:sz w:val="22"/>
                <w:szCs w:val="22"/>
              </w:rPr>
              <w:t>Figure out what should be made available to demonstrate Weed Seeker technology – develop a business plan with revenue and expenses, rental agreement</w:t>
            </w:r>
          </w:p>
        </w:tc>
        <w:tc>
          <w:tcPr>
            <w:tcW w:w="50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Mar.</w:t>
            </w:r>
          </w:p>
        </w:tc>
        <w:tc>
          <w:tcPr>
            <w:tcW w:w="693"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65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2 days</w:t>
            </w:r>
          </w:p>
        </w:tc>
        <w:tc>
          <w:tcPr>
            <w:tcW w:w="58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$600</w:t>
            </w:r>
          </w:p>
        </w:tc>
      </w:tr>
      <w:tr w:rsidR="002E326D" w:rsidRPr="002324F5" w:rsidTr="00E57D29">
        <w:tc>
          <w:tcPr>
            <w:tcW w:w="2568" w:type="pct"/>
          </w:tcPr>
          <w:p w:rsidR="002E326D" w:rsidRPr="00CD4D3B" w:rsidRDefault="002E326D" w:rsidP="00544164">
            <w:pPr>
              <w:numPr>
                <w:ilvl w:val="0"/>
                <w:numId w:val="24"/>
              </w:numPr>
              <w:ind w:left="360"/>
              <w:rPr>
                <w:rFonts w:ascii="Century Gothic" w:hAnsi="Century Gothic" w:cs="Arial"/>
                <w:i/>
                <w:sz w:val="22"/>
                <w:szCs w:val="22"/>
              </w:rPr>
            </w:pPr>
            <w:r w:rsidRPr="00F52652">
              <w:rPr>
                <w:rFonts w:ascii="Century Gothic" w:hAnsi="Century Gothic" w:cs="Arial"/>
                <w:i/>
                <w:sz w:val="22"/>
                <w:szCs w:val="22"/>
              </w:rPr>
              <w:t xml:space="preserve">Make application to </w:t>
            </w:r>
            <w:smartTag w:uri="urn:schemas-microsoft-com:office:smarttags" w:element="City">
              <w:smartTag w:uri="urn:schemas-microsoft-com:office:smarttags" w:element="place">
                <w:r w:rsidRPr="00F52652">
                  <w:rPr>
                    <w:rFonts w:ascii="Century Gothic" w:hAnsi="Century Gothic" w:cs="Arial"/>
                    <w:i/>
                    <w:sz w:val="22"/>
                    <w:szCs w:val="22"/>
                  </w:rPr>
                  <w:t>Spokane</w:t>
                </w:r>
              </w:smartTag>
            </w:smartTag>
            <w:r w:rsidRPr="00F52652">
              <w:rPr>
                <w:rFonts w:ascii="Century Gothic" w:hAnsi="Century Gothic" w:cs="Arial"/>
                <w:i/>
                <w:sz w:val="22"/>
                <w:szCs w:val="22"/>
              </w:rPr>
              <w:t xml:space="preserve"> CD for low interest loan for Weed Seeker equipment</w:t>
            </w:r>
            <w:r>
              <w:rPr>
                <w:rFonts w:ascii="Century Gothic" w:hAnsi="Century Gothic" w:cs="Arial"/>
                <w:i/>
                <w:sz w:val="22"/>
                <w:szCs w:val="22"/>
              </w:rPr>
              <w:t xml:space="preserve"> if needed. </w:t>
            </w:r>
          </w:p>
        </w:tc>
        <w:tc>
          <w:tcPr>
            <w:tcW w:w="50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If needed</w:t>
            </w:r>
          </w:p>
        </w:tc>
        <w:tc>
          <w:tcPr>
            <w:tcW w:w="693"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65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1 day</w:t>
            </w:r>
          </w:p>
        </w:tc>
        <w:tc>
          <w:tcPr>
            <w:tcW w:w="58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$300</w:t>
            </w:r>
          </w:p>
        </w:tc>
      </w:tr>
      <w:tr w:rsidR="002E326D" w:rsidRPr="002324F5" w:rsidTr="00E57D29">
        <w:tc>
          <w:tcPr>
            <w:tcW w:w="2568" w:type="pct"/>
          </w:tcPr>
          <w:p w:rsidR="002E326D" w:rsidRPr="00CD4D3B" w:rsidRDefault="002E326D" w:rsidP="00544164">
            <w:pPr>
              <w:numPr>
                <w:ilvl w:val="0"/>
                <w:numId w:val="24"/>
              </w:numPr>
              <w:ind w:left="360"/>
              <w:rPr>
                <w:rFonts w:ascii="Century Gothic" w:hAnsi="Century Gothic" w:cs="Arial"/>
                <w:i/>
                <w:sz w:val="22"/>
                <w:szCs w:val="22"/>
              </w:rPr>
            </w:pPr>
            <w:r w:rsidRPr="00F52652">
              <w:rPr>
                <w:rFonts w:ascii="Century Gothic" w:hAnsi="Century Gothic" w:cs="Arial"/>
                <w:i/>
                <w:sz w:val="22"/>
                <w:szCs w:val="22"/>
              </w:rPr>
              <w:t>Look at WRIA 35 implementation funding</w:t>
            </w:r>
          </w:p>
        </w:tc>
        <w:tc>
          <w:tcPr>
            <w:tcW w:w="504"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If needed</w:t>
            </w:r>
          </w:p>
        </w:tc>
        <w:tc>
          <w:tcPr>
            <w:tcW w:w="693" w:type="pct"/>
          </w:tcPr>
          <w:p w:rsidR="002E326D" w:rsidRPr="002324F5" w:rsidRDefault="00E1544C" w:rsidP="00544164">
            <w:pPr>
              <w:rPr>
                <w:rFonts w:ascii="Century Gothic" w:hAnsi="Century Gothic" w:cs="Arial"/>
                <w:sz w:val="22"/>
                <w:szCs w:val="22"/>
              </w:rPr>
            </w:pPr>
            <w:r>
              <w:rPr>
                <w:rFonts w:ascii="Century Gothic" w:hAnsi="Century Gothic" w:cs="Arial"/>
                <w:sz w:val="22"/>
                <w:szCs w:val="22"/>
              </w:rPr>
              <w:t>Duane Bartels</w:t>
            </w:r>
          </w:p>
        </w:tc>
        <w:tc>
          <w:tcPr>
            <w:tcW w:w="65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3 days</w:t>
            </w:r>
          </w:p>
        </w:tc>
        <w:tc>
          <w:tcPr>
            <w:tcW w:w="582" w:type="pct"/>
          </w:tcPr>
          <w:p w:rsidR="002E326D" w:rsidRPr="002324F5" w:rsidRDefault="00534C6E" w:rsidP="00544164">
            <w:pPr>
              <w:rPr>
                <w:rFonts w:ascii="Century Gothic" w:hAnsi="Century Gothic" w:cs="Arial"/>
                <w:sz w:val="22"/>
                <w:szCs w:val="22"/>
              </w:rPr>
            </w:pPr>
            <w:r>
              <w:rPr>
                <w:rFonts w:ascii="Century Gothic" w:hAnsi="Century Gothic" w:cs="Arial"/>
                <w:sz w:val="22"/>
                <w:szCs w:val="22"/>
              </w:rPr>
              <w:t>$900</w:t>
            </w:r>
          </w:p>
        </w:tc>
      </w:tr>
      <w:tr w:rsidR="00CC2521" w:rsidRPr="002324F5" w:rsidTr="00E57D29">
        <w:tc>
          <w:tcPr>
            <w:tcW w:w="2568" w:type="pct"/>
          </w:tcPr>
          <w:p w:rsidR="00CC2521" w:rsidRPr="00F52652" w:rsidRDefault="00CC2521" w:rsidP="00544164">
            <w:pPr>
              <w:numPr>
                <w:ilvl w:val="0"/>
                <w:numId w:val="24"/>
              </w:numPr>
              <w:ind w:left="360"/>
              <w:rPr>
                <w:rFonts w:ascii="Century Gothic" w:hAnsi="Century Gothic" w:cs="Arial"/>
                <w:i/>
                <w:sz w:val="22"/>
                <w:szCs w:val="22"/>
              </w:rPr>
            </w:pPr>
            <w:r>
              <w:rPr>
                <w:rFonts w:ascii="Century Gothic" w:hAnsi="Century Gothic" w:cs="Arial"/>
                <w:i/>
                <w:sz w:val="22"/>
                <w:szCs w:val="22"/>
              </w:rPr>
              <w:t>Administer all cost share program</w:t>
            </w:r>
            <w:r w:rsidR="00E57D29">
              <w:rPr>
                <w:rFonts w:ascii="Century Gothic" w:hAnsi="Century Gothic" w:cs="Arial"/>
                <w:i/>
                <w:sz w:val="22"/>
                <w:szCs w:val="22"/>
              </w:rPr>
              <w:t>s not covered above.</w:t>
            </w:r>
          </w:p>
        </w:tc>
        <w:tc>
          <w:tcPr>
            <w:tcW w:w="504" w:type="pct"/>
          </w:tcPr>
          <w:p w:rsidR="00CC2521" w:rsidRDefault="00CC2521" w:rsidP="00544164">
            <w:pPr>
              <w:rPr>
                <w:rFonts w:ascii="Century Gothic" w:hAnsi="Century Gothic" w:cs="Arial"/>
                <w:sz w:val="22"/>
                <w:szCs w:val="22"/>
              </w:rPr>
            </w:pPr>
            <w:r>
              <w:rPr>
                <w:rFonts w:ascii="Century Gothic" w:hAnsi="Century Gothic" w:cs="Arial"/>
                <w:sz w:val="22"/>
                <w:szCs w:val="22"/>
              </w:rPr>
              <w:t>On going</w:t>
            </w:r>
          </w:p>
        </w:tc>
        <w:tc>
          <w:tcPr>
            <w:tcW w:w="693" w:type="pct"/>
          </w:tcPr>
          <w:p w:rsidR="00CC2521" w:rsidRDefault="00CC2521" w:rsidP="00544164">
            <w:pPr>
              <w:rPr>
                <w:rFonts w:ascii="Century Gothic" w:hAnsi="Century Gothic" w:cs="Arial"/>
                <w:sz w:val="22"/>
                <w:szCs w:val="22"/>
              </w:rPr>
            </w:pPr>
            <w:r>
              <w:rPr>
                <w:rFonts w:ascii="Century Gothic" w:hAnsi="Century Gothic" w:cs="Arial"/>
                <w:sz w:val="22"/>
                <w:szCs w:val="22"/>
              </w:rPr>
              <w:t>Duane &amp; Marie</w:t>
            </w:r>
          </w:p>
        </w:tc>
        <w:tc>
          <w:tcPr>
            <w:tcW w:w="652" w:type="pct"/>
          </w:tcPr>
          <w:p w:rsidR="00CC2521" w:rsidRDefault="00E57D29" w:rsidP="00544164">
            <w:pPr>
              <w:rPr>
                <w:rFonts w:ascii="Century Gothic" w:hAnsi="Century Gothic" w:cs="Arial"/>
                <w:sz w:val="22"/>
                <w:szCs w:val="22"/>
              </w:rPr>
            </w:pPr>
            <w:r>
              <w:rPr>
                <w:rFonts w:ascii="Century Gothic" w:hAnsi="Century Gothic" w:cs="Arial"/>
                <w:sz w:val="22"/>
                <w:szCs w:val="22"/>
              </w:rPr>
              <w:t>70 days</w:t>
            </w:r>
          </w:p>
        </w:tc>
        <w:tc>
          <w:tcPr>
            <w:tcW w:w="582" w:type="pct"/>
          </w:tcPr>
          <w:p w:rsidR="00CC2521" w:rsidRDefault="00CC2521" w:rsidP="00544164">
            <w:pPr>
              <w:rPr>
                <w:rFonts w:ascii="Century Gothic" w:hAnsi="Century Gothic" w:cs="Arial"/>
                <w:sz w:val="22"/>
                <w:szCs w:val="22"/>
              </w:rPr>
            </w:pPr>
            <w:r>
              <w:rPr>
                <w:rFonts w:ascii="Century Gothic" w:hAnsi="Century Gothic" w:cs="Arial"/>
                <w:sz w:val="22"/>
                <w:szCs w:val="22"/>
              </w:rPr>
              <w:t>$17,500</w:t>
            </w:r>
          </w:p>
        </w:tc>
      </w:tr>
    </w:tbl>
    <w:p w:rsidR="00571E24" w:rsidRDefault="00571E24" w:rsidP="00571E24">
      <w:pPr>
        <w:rPr>
          <w:rFonts w:ascii="Arial" w:hAnsi="Arial" w:cs="Arial"/>
          <w:b/>
        </w:rPr>
      </w:pPr>
    </w:p>
    <w:p w:rsidR="00B03840" w:rsidRDefault="006A6AE6">
      <w:pPr>
        <w:rPr>
          <w:rFonts w:ascii="Arial Black" w:hAnsi="Arial Black" w:cs="Arial"/>
        </w:rPr>
      </w:pPr>
      <w:r w:rsidRPr="006A6AE6">
        <w:rPr>
          <w:rFonts w:ascii="Arial Black" w:hAnsi="Arial Black" w:cs="Arial"/>
        </w:rPr>
        <w:t xml:space="preserve">Washington Conservation Districts assisting land </w:t>
      </w:r>
    </w:p>
    <w:p w:rsidR="00276EEC" w:rsidRDefault="006A6AE6">
      <w:pPr>
        <w:rPr>
          <w:rFonts w:ascii="Arial Black" w:hAnsi="Arial Black" w:cs="Arial"/>
        </w:rPr>
      </w:pPr>
      <w:proofErr w:type="gramStart"/>
      <w:r w:rsidRPr="006A6AE6">
        <w:rPr>
          <w:rFonts w:ascii="Arial Black" w:hAnsi="Arial Black" w:cs="Arial"/>
        </w:rPr>
        <w:t>managers</w:t>
      </w:r>
      <w:proofErr w:type="gramEnd"/>
      <w:r w:rsidRPr="006A6AE6">
        <w:rPr>
          <w:rFonts w:ascii="Arial Black" w:hAnsi="Arial Black" w:cs="Arial"/>
        </w:rPr>
        <w:t xml:space="preserve"> with their conservation choices</w:t>
      </w:r>
    </w:p>
    <w:sectPr w:rsidR="00276EEC" w:rsidSect="00FD1328">
      <w:footerReference w:type="default" r:id="rId12"/>
      <w:pgSz w:w="12240" w:h="15840"/>
      <w:pgMar w:top="864" w:right="864" w:bottom="864" w:left="86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4F0A" w:rsidRDefault="00DD4F0A">
      <w:r>
        <w:separator/>
      </w:r>
    </w:p>
  </w:endnote>
  <w:endnote w:type="continuationSeparator" w:id="0">
    <w:p w:rsidR="00DD4F0A" w:rsidRDefault="00DD4F0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Arial Black">
    <w:panose1 w:val="020B0A04020102020204"/>
    <w:charset w:val="00"/>
    <w:family w:val="swiss"/>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F5AE7" w:rsidRDefault="003F5AE7">
    <w:pPr>
      <w:pStyle w:val="Footer"/>
    </w:pPr>
    <w:r>
      <w:tab/>
    </w:r>
    <w:r>
      <w:tab/>
      <w:t xml:space="preserve">Page </w:t>
    </w:r>
    <w:r>
      <w:rPr>
        <w:rStyle w:val="PageNumber"/>
      </w:rPr>
      <w:fldChar w:fldCharType="begin"/>
    </w:r>
    <w:r>
      <w:rPr>
        <w:rStyle w:val="PageNumber"/>
      </w:rPr>
      <w:instrText xml:space="preserve"> PAGE </w:instrText>
    </w:r>
    <w:r>
      <w:rPr>
        <w:rStyle w:val="PageNumber"/>
      </w:rPr>
      <w:fldChar w:fldCharType="separate"/>
    </w:r>
    <w:r w:rsidR="005338D0">
      <w:rPr>
        <w:rStyle w:val="PageNumber"/>
        <w:noProof/>
      </w:rPr>
      <w:t>6</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4F0A" w:rsidRDefault="00DD4F0A">
      <w:r>
        <w:separator/>
      </w:r>
    </w:p>
  </w:footnote>
  <w:footnote w:type="continuationSeparator" w:id="0">
    <w:p w:rsidR="00DD4F0A" w:rsidRDefault="00DD4F0A">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014C28"/>
    <w:multiLevelType w:val="hybridMultilevel"/>
    <w:tmpl w:val="AA7CE1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9677233"/>
    <w:multiLevelType w:val="hybridMultilevel"/>
    <w:tmpl w:val="25A82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2D0179"/>
    <w:multiLevelType w:val="hybridMultilevel"/>
    <w:tmpl w:val="4AE4762A"/>
    <w:lvl w:ilvl="0" w:tplc="04090001">
      <w:start w:val="1"/>
      <w:numFmt w:val="bullet"/>
      <w:lvlText w:val=""/>
      <w:lvlJc w:val="left"/>
      <w:pPr>
        <w:tabs>
          <w:tab w:val="num" w:pos="1620"/>
        </w:tabs>
        <w:ind w:left="1620" w:hanging="360"/>
      </w:pPr>
      <w:rPr>
        <w:rFonts w:ascii="Symbol" w:hAnsi="Symbol" w:hint="default"/>
      </w:rPr>
    </w:lvl>
    <w:lvl w:ilvl="1" w:tplc="0409000F">
      <w:start w:val="1"/>
      <w:numFmt w:val="decimal"/>
      <w:lvlText w:val="%2."/>
      <w:lvlJc w:val="left"/>
      <w:pPr>
        <w:tabs>
          <w:tab w:val="num" w:pos="1620"/>
        </w:tabs>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3">
    <w:nsid w:val="0FE73979"/>
    <w:multiLevelType w:val="hybridMultilevel"/>
    <w:tmpl w:val="862849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0541A59"/>
    <w:multiLevelType w:val="hybridMultilevel"/>
    <w:tmpl w:val="504036DC"/>
    <w:lvl w:ilvl="0" w:tplc="04090001">
      <w:start w:val="1"/>
      <w:numFmt w:val="bullet"/>
      <w:lvlText w:val=""/>
      <w:lvlJc w:val="left"/>
      <w:pPr>
        <w:ind w:left="252" w:hanging="360"/>
      </w:pPr>
      <w:rPr>
        <w:rFonts w:ascii="Symbol" w:hAnsi="Symbol" w:hint="default"/>
      </w:rPr>
    </w:lvl>
    <w:lvl w:ilvl="1" w:tplc="04090003" w:tentative="1">
      <w:start w:val="1"/>
      <w:numFmt w:val="bullet"/>
      <w:lvlText w:val="o"/>
      <w:lvlJc w:val="left"/>
      <w:pPr>
        <w:ind w:left="972" w:hanging="360"/>
      </w:pPr>
      <w:rPr>
        <w:rFonts w:ascii="Courier New" w:hAnsi="Courier New" w:cs="Courier New" w:hint="default"/>
      </w:rPr>
    </w:lvl>
    <w:lvl w:ilvl="2" w:tplc="04090005" w:tentative="1">
      <w:start w:val="1"/>
      <w:numFmt w:val="bullet"/>
      <w:lvlText w:val=""/>
      <w:lvlJc w:val="left"/>
      <w:pPr>
        <w:ind w:left="1692" w:hanging="360"/>
      </w:pPr>
      <w:rPr>
        <w:rFonts w:ascii="Wingdings" w:hAnsi="Wingdings" w:hint="default"/>
      </w:rPr>
    </w:lvl>
    <w:lvl w:ilvl="3" w:tplc="04090001" w:tentative="1">
      <w:start w:val="1"/>
      <w:numFmt w:val="bullet"/>
      <w:lvlText w:val=""/>
      <w:lvlJc w:val="left"/>
      <w:pPr>
        <w:ind w:left="2412" w:hanging="360"/>
      </w:pPr>
      <w:rPr>
        <w:rFonts w:ascii="Symbol" w:hAnsi="Symbol" w:hint="default"/>
      </w:rPr>
    </w:lvl>
    <w:lvl w:ilvl="4" w:tplc="04090003" w:tentative="1">
      <w:start w:val="1"/>
      <w:numFmt w:val="bullet"/>
      <w:lvlText w:val="o"/>
      <w:lvlJc w:val="left"/>
      <w:pPr>
        <w:ind w:left="3132" w:hanging="360"/>
      </w:pPr>
      <w:rPr>
        <w:rFonts w:ascii="Courier New" w:hAnsi="Courier New" w:cs="Courier New" w:hint="default"/>
      </w:rPr>
    </w:lvl>
    <w:lvl w:ilvl="5" w:tplc="04090005" w:tentative="1">
      <w:start w:val="1"/>
      <w:numFmt w:val="bullet"/>
      <w:lvlText w:val=""/>
      <w:lvlJc w:val="left"/>
      <w:pPr>
        <w:ind w:left="3852" w:hanging="360"/>
      </w:pPr>
      <w:rPr>
        <w:rFonts w:ascii="Wingdings" w:hAnsi="Wingdings" w:hint="default"/>
      </w:rPr>
    </w:lvl>
    <w:lvl w:ilvl="6" w:tplc="04090001" w:tentative="1">
      <w:start w:val="1"/>
      <w:numFmt w:val="bullet"/>
      <w:lvlText w:val=""/>
      <w:lvlJc w:val="left"/>
      <w:pPr>
        <w:ind w:left="4572" w:hanging="360"/>
      </w:pPr>
      <w:rPr>
        <w:rFonts w:ascii="Symbol" w:hAnsi="Symbol" w:hint="default"/>
      </w:rPr>
    </w:lvl>
    <w:lvl w:ilvl="7" w:tplc="04090003" w:tentative="1">
      <w:start w:val="1"/>
      <w:numFmt w:val="bullet"/>
      <w:lvlText w:val="o"/>
      <w:lvlJc w:val="left"/>
      <w:pPr>
        <w:ind w:left="5292" w:hanging="360"/>
      </w:pPr>
      <w:rPr>
        <w:rFonts w:ascii="Courier New" w:hAnsi="Courier New" w:cs="Courier New" w:hint="default"/>
      </w:rPr>
    </w:lvl>
    <w:lvl w:ilvl="8" w:tplc="04090005" w:tentative="1">
      <w:start w:val="1"/>
      <w:numFmt w:val="bullet"/>
      <w:lvlText w:val=""/>
      <w:lvlJc w:val="left"/>
      <w:pPr>
        <w:ind w:left="6012" w:hanging="360"/>
      </w:pPr>
      <w:rPr>
        <w:rFonts w:ascii="Wingdings" w:hAnsi="Wingdings" w:hint="default"/>
      </w:rPr>
    </w:lvl>
  </w:abstractNum>
  <w:abstractNum w:abstractNumId="5">
    <w:nsid w:val="130A181C"/>
    <w:multiLevelType w:val="hybridMultilevel"/>
    <w:tmpl w:val="25A8259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504001A"/>
    <w:multiLevelType w:val="hybridMultilevel"/>
    <w:tmpl w:val="68585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1F01BD"/>
    <w:multiLevelType w:val="hybridMultilevel"/>
    <w:tmpl w:val="220C69B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8">
    <w:nsid w:val="186E6E73"/>
    <w:multiLevelType w:val="hybridMultilevel"/>
    <w:tmpl w:val="1598C5C8"/>
    <w:lvl w:ilvl="0" w:tplc="0409000F">
      <w:start w:val="1"/>
      <w:numFmt w:val="decimal"/>
      <w:lvlText w:val="%1."/>
      <w:lvlJc w:val="left"/>
      <w:pPr>
        <w:tabs>
          <w:tab w:val="num" w:pos="1620"/>
        </w:tabs>
        <w:ind w:left="16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9">
    <w:nsid w:val="1EF43690"/>
    <w:multiLevelType w:val="hybridMultilevel"/>
    <w:tmpl w:val="F15AC5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F4D0C7B"/>
    <w:multiLevelType w:val="hybridMultilevel"/>
    <w:tmpl w:val="E596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971B72"/>
    <w:multiLevelType w:val="hybridMultilevel"/>
    <w:tmpl w:val="495CAFFE"/>
    <w:lvl w:ilvl="0" w:tplc="04090001">
      <w:start w:val="1"/>
      <w:numFmt w:val="bullet"/>
      <w:lvlText w:val=""/>
      <w:lvlJc w:val="left"/>
      <w:pPr>
        <w:tabs>
          <w:tab w:val="num" w:pos="1620"/>
        </w:tabs>
        <w:ind w:left="1620" w:hanging="360"/>
      </w:pPr>
      <w:rPr>
        <w:rFonts w:ascii="Symbol" w:hAnsi="Symbol" w:hint="default"/>
      </w:rPr>
    </w:lvl>
    <w:lvl w:ilvl="1" w:tplc="0409000F">
      <w:start w:val="1"/>
      <w:numFmt w:val="decimal"/>
      <w:lvlText w:val="%2."/>
      <w:lvlJc w:val="left"/>
      <w:pPr>
        <w:tabs>
          <w:tab w:val="num" w:pos="1620"/>
        </w:tabs>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2">
    <w:nsid w:val="225977B5"/>
    <w:multiLevelType w:val="hybridMultilevel"/>
    <w:tmpl w:val="41221730"/>
    <w:lvl w:ilvl="0" w:tplc="04090001">
      <w:start w:val="1"/>
      <w:numFmt w:val="bullet"/>
      <w:lvlText w:val=""/>
      <w:lvlJc w:val="left"/>
      <w:pPr>
        <w:tabs>
          <w:tab w:val="num" w:pos="1620"/>
        </w:tabs>
        <w:ind w:left="1620" w:hanging="360"/>
      </w:pPr>
      <w:rPr>
        <w:rFonts w:ascii="Symbol" w:hAnsi="Symbol" w:hint="default"/>
      </w:rPr>
    </w:lvl>
    <w:lvl w:ilvl="1" w:tplc="0409000F">
      <w:start w:val="1"/>
      <w:numFmt w:val="decimal"/>
      <w:lvlText w:val="%2."/>
      <w:lvlJc w:val="left"/>
      <w:pPr>
        <w:tabs>
          <w:tab w:val="num" w:pos="1620"/>
        </w:tabs>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3">
    <w:nsid w:val="24674B47"/>
    <w:multiLevelType w:val="hybridMultilevel"/>
    <w:tmpl w:val="3CF26C90"/>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14">
    <w:nsid w:val="25351DAE"/>
    <w:multiLevelType w:val="hybridMultilevel"/>
    <w:tmpl w:val="40DCA4C8"/>
    <w:lvl w:ilvl="0" w:tplc="04090001">
      <w:start w:val="1"/>
      <w:numFmt w:val="bullet"/>
      <w:lvlText w:val=""/>
      <w:lvlJc w:val="left"/>
      <w:pPr>
        <w:tabs>
          <w:tab w:val="num" w:pos="720"/>
        </w:tabs>
        <w:ind w:left="720" w:hanging="360"/>
      </w:pPr>
      <w:rPr>
        <w:rFonts w:ascii="Symbol" w:hAnsi="Symbol" w:hint="default"/>
      </w:rPr>
    </w:lvl>
    <w:lvl w:ilvl="1" w:tplc="46FA53EA">
      <w:start w:val="1"/>
      <w:numFmt w:val="bullet"/>
      <w:lvlText w:val=""/>
      <w:lvlJc w:val="left"/>
      <w:pPr>
        <w:tabs>
          <w:tab w:val="num" w:pos="1368"/>
        </w:tabs>
        <w:ind w:left="1368"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A851E0"/>
    <w:multiLevelType w:val="hybridMultilevel"/>
    <w:tmpl w:val="3EA0E372"/>
    <w:lvl w:ilvl="0" w:tplc="0409000F">
      <w:start w:val="1"/>
      <w:numFmt w:val="decimal"/>
      <w:lvlText w:val="%1."/>
      <w:lvlJc w:val="left"/>
      <w:pPr>
        <w:tabs>
          <w:tab w:val="num" w:pos="1620"/>
        </w:tabs>
        <w:ind w:left="1620" w:hanging="360"/>
      </w:pPr>
      <w:rPr>
        <w:rFonts w:hint="default"/>
      </w:rPr>
    </w:lvl>
    <w:lvl w:ilvl="1" w:tplc="0409000F">
      <w:start w:val="1"/>
      <w:numFmt w:val="decimal"/>
      <w:lvlText w:val="%2."/>
      <w:lvlJc w:val="left"/>
      <w:pPr>
        <w:tabs>
          <w:tab w:val="num" w:pos="1620"/>
        </w:tabs>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6">
    <w:nsid w:val="2626336A"/>
    <w:multiLevelType w:val="hybridMultilevel"/>
    <w:tmpl w:val="6EB6BE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80D405D"/>
    <w:multiLevelType w:val="hybridMultilevel"/>
    <w:tmpl w:val="C0CE2A84"/>
    <w:lvl w:ilvl="0" w:tplc="04090001">
      <w:start w:val="1"/>
      <w:numFmt w:val="bullet"/>
      <w:lvlText w:val=""/>
      <w:lvlJc w:val="left"/>
      <w:pPr>
        <w:ind w:left="366" w:hanging="360"/>
      </w:pPr>
      <w:rPr>
        <w:rFonts w:ascii="Symbol" w:hAnsi="Symbol" w:hint="default"/>
      </w:rPr>
    </w:lvl>
    <w:lvl w:ilvl="1" w:tplc="04090003" w:tentative="1">
      <w:start w:val="1"/>
      <w:numFmt w:val="bullet"/>
      <w:lvlText w:val="o"/>
      <w:lvlJc w:val="left"/>
      <w:pPr>
        <w:ind w:left="1086" w:hanging="360"/>
      </w:pPr>
      <w:rPr>
        <w:rFonts w:ascii="Courier New" w:hAnsi="Courier New" w:cs="Courier New" w:hint="default"/>
      </w:rPr>
    </w:lvl>
    <w:lvl w:ilvl="2" w:tplc="04090005" w:tentative="1">
      <w:start w:val="1"/>
      <w:numFmt w:val="bullet"/>
      <w:lvlText w:val=""/>
      <w:lvlJc w:val="left"/>
      <w:pPr>
        <w:ind w:left="1806" w:hanging="360"/>
      </w:pPr>
      <w:rPr>
        <w:rFonts w:ascii="Wingdings" w:hAnsi="Wingdings" w:hint="default"/>
      </w:rPr>
    </w:lvl>
    <w:lvl w:ilvl="3" w:tplc="04090001" w:tentative="1">
      <w:start w:val="1"/>
      <w:numFmt w:val="bullet"/>
      <w:lvlText w:val=""/>
      <w:lvlJc w:val="left"/>
      <w:pPr>
        <w:ind w:left="2526" w:hanging="360"/>
      </w:pPr>
      <w:rPr>
        <w:rFonts w:ascii="Symbol" w:hAnsi="Symbol" w:hint="default"/>
      </w:rPr>
    </w:lvl>
    <w:lvl w:ilvl="4" w:tplc="04090003" w:tentative="1">
      <w:start w:val="1"/>
      <w:numFmt w:val="bullet"/>
      <w:lvlText w:val="o"/>
      <w:lvlJc w:val="left"/>
      <w:pPr>
        <w:ind w:left="3246" w:hanging="360"/>
      </w:pPr>
      <w:rPr>
        <w:rFonts w:ascii="Courier New" w:hAnsi="Courier New" w:cs="Courier New" w:hint="default"/>
      </w:rPr>
    </w:lvl>
    <w:lvl w:ilvl="5" w:tplc="04090005" w:tentative="1">
      <w:start w:val="1"/>
      <w:numFmt w:val="bullet"/>
      <w:lvlText w:val=""/>
      <w:lvlJc w:val="left"/>
      <w:pPr>
        <w:ind w:left="3966" w:hanging="360"/>
      </w:pPr>
      <w:rPr>
        <w:rFonts w:ascii="Wingdings" w:hAnsi="Wingdings" w:hint="default"/>
      </w:rPr>
    </w:lvl>
    <w:lvl w:ilvl="6" w:tplc="04090001" w:tentative="1">
      <w:start w:val="1"/>
      <w:numFmt w:val="bullet"/>
      <w:lvlText w:val=""/>
      <w:lvlJc w:val="left"/>
      <w:pPr>
        <w:ind w:left="4686" w:hanging="360"/>
      </w:pPr>
      <w:rPr>
        <w:rFonts w:ascii="Symbol" w:hAnsi="Symbol" w:hint="default"/>
      </w:rPr>
    </w:lvl>
    <w:lvl w:ilvl="7" w:tplc="04090003" w:tentative="1">
      <w:start w:val="1"/>
      <w:numFmt w:val="bullet"/>
      <w:lvlText w:val="o"/>
      <w:lvlJc w:val="left"/>
      <w:pPr>
        <w:ind w:left="5406" w:hanging="360"/>
      </w:pPr>
      <w:rPr>
        <w:rFonts w:ascii="Courier New" w:hAnsi="Courier New" w:cs="Courier New" w:hint="default"/>
      </w:rPr>
    </w:lvl>
    <w:lvl w:ilvl="8" w:tplc="04090005" w:tentative="1">
      <w:start w:val="1"/>
      <w:numFmt w:val="bullet"/>
      <w:lvlText w:val=""/>
      <w:lvlJc w:val="left"/>
      <w:pPr>
        <w:ind w:left="6126" w:hanging="360"/>
      </w:pPr>
      <w:rPr>
        <w:rFonts w:ascii="Wingdings" w:hAnsi="Wingdings" w:hint="default"/>
      </w:rPr>
    </w:lvl>
  </w:abstractNum>
  <w:abstractNum w:abstractNumId="18">
    <w:nsid w:val="2956042C"/>
    <w:multiLevelType w:val="hybridMultilevel"/>
    <w:tmpl w:val="7E448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64648FB"/>
    <w:multiLevelType w:val="hybridMultilevel"/>
    <w:tmpl w:val="2A78B0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A035135"/>
    <w:multiLevelType w:val="hybridMultilevel"/>
    <w:tmpl w:val="36F0DC70"/>
    <w:lvl w:ilvl="0" w:tplc="0409000F">
      <w:start w:val="1"/>
      <w:numFmt w:val="decimal"/>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21">
    <w:nsid w:val="3F166004"/>
    <w:multiLevelType w:val="hybridMultilevel"/>
    <w:tmpl w:val="697E71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40F667D6"/>
    <w:multiLevelType w:val="hybridMultilevel"/>
    <w:tmpl w:val="7BD889C8"/>
    <w:lvl w:ilvl="0" w:tplc="04090001">
      <w:start w:val="1"/>
      <w:numFmt w:val="bullet"/>
      <w:lvlText w:val=""/>
      <w:lvlJc w:val="left"/>
      <w:pPr>
        <w:ind w:left="504" w:hanging="360"/>
      </w:pPr>
      <w:rPr>
        <w:rFonts w:ascii="Symbol" w:hAnsi="Symbol" w:hint="default"/>
      </w:rPr>
    </w:lvl>
    <w:lvl w:ilvl="1" w:tplc="04090003" w:tentative="1">
      <w:start w:val="1"/>
      <w:numFmt w:val="bullet"/>
      <w:lvlText w:val="o"/>
      <w:lvlJc w:val="left"/>
      <w:pPr>
        <w:ind w:left="1224" w:hanging="360"/>
      </w:pPr>
      <w:rPr>
        <w:rFonts w:ascii="Courier New" w:hAnsi="Courier New" w:cs="Courier New" w:hint="default"/>
      </w:rPr>
    </w:lvl>
    <w:lvl w:ilvl="2" w:tplc="04090005" w:tentative="1">
      <w:start w:val="1"/>
      <w:numFmt w:val="bullet"/>
      <w:lvlText w:val=""/>
      <w:lvlJc w:val="left"/>
      <w:pPr>
        <w:ind w:left="1944" w:hanging="360"/>
      </w:pPr>
      <w:rPr>
        <w:rFonts w:ascii="Wingdings" w:hAnsi="Wingdings" w:hint="default"/>
      </w:rPr>
    </w:lvl>
    <w:lvl w:ilvl="3" w:tplc="04090001" w:tentative="1">
      <w:start w:val="1"/>
      <w:numFmt w:val="bullet"/>
      <w:lvlText w:val=""/>
      <w:lvlJc w:val="left"/>
      <w:pPr>
        <w:ind w:left="2664" w:hanging="360"/>
      </w:pPr>
      <w:rPr>
        <w:rFonts w:ascii="Symbol" w:hAnsi="Symbol" w:hint="default"/>
      </w:rPr>
    </w:lvl>
    <w:lvl w:ilvl="4" w:tplc="04090003" w:tentative="1">
      <w:start w:val="1"/>
      <w:numFmt w:val="bullet"/>
      <w:lvlText w:val="o"/>
      <w:lvlJc w:val="left"/>
      <w:pPr>
        <w:ind w:left="3384" w:hanging="360"/>
      </w:pPr>
      <w:rPr>
        <w:rFonts w:ascii="Courier New" w:hAnsi="Courier New" w:cs="Courier New" w:hint="default"/>
      </w:rPr>
    </w:lvl>
    <w:lvl w:ilvl="5" w:tplc="04090005" w:tentative="1">
      <w:start w:val="1"/>
      <w:numFmt w:val="bullet"/>
      <w:lvlText w:val=""/>
      <w:lvlJc w:val="left"/>
      <w:pPr>
        <w:ind w:left="4104" w:hanging="360"/>
      </w:pPr>
      <w:rPr>
        <w:rFonts w:ascii="Wingdings" w:hAnsi="Wingdings" w:hint="default"/>
      </w:rPr>
    </w:lvl>
    <w:lvl w:ilvl="6" w:tplc="04090001" w:tentative="1">
      <w:start w:val="1"/>
      <w:numFmt w:val="bullet"/>
      <w:lvlText w:val=""/>
      <w:lvlJc w:val="left"/>
      <w:pPr>
        <w:ind w:left="4824" w:hanging="360"/>
      </w:pPr>
      <w:rPr>
        <w:rFonts w:ascii="Symbol" w:hAnsi="Symbol" w:hint="default"/>
      </w:rPr>
    </w:lvl>
    <w:lvl w:ilvl="7" w:tplc="04090003" w:tentative="1">
      <w:start w:val="1"/>
      <w:numFmt w:val="bullet"/>
      <w:lvlText w:val="o"/>
      <w:lvlJc w:val="left"/>
      <w:pPr>
        <w:ind w:left="5544" w:hanging="360"/>
      </w:pPr>
      <w:rPr>
        <w:rFonts w:ascii="Courier New" w:hAnsi="Courier New" w:cs="Courier New" w:hint="default"/>
      </w:rPr>
    </w:lvl>
    <w:lvl w:ilvl="8" w:tplc="04090005" w:tentative="1">
      <w:start w:val="1"/>
      <w:numFmt w:val="bullet"/>
      <w:lvlText w:val=""/>
      <w:lvlJc w:val="left"/>
      <w:pPr>
        <w:ind w:left="6264" w:hanging="360"/>
      </w:pPr>
      <w:rPr>
        <w:rFonts w:ascii="Wingdings" w:hAnsi="Wingdings" w:hint="default"/>
      </w:rPr>
    </w:lvl>
  </w:abstractNum>
  <w:abstractNum w:abstractNumId="23">
    <w:nsid w:val="43EA369B"/>
    <w:multiLevelType w:val="hybridMultilevel"/>
    <w:tmpl w:val="155846B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44373C0B"/>
    <w:multiLevelType w:val="hybridMultilevel"/>
    <w:tmpl w:val="4E9AD89C"/>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5">
    <w:nsid w:val="45D3712C"/>
    <w:multiLevelType w:val="hybridMultilevel"/>
    <w:tmpl w:val="E9DE6CEC"/>
    <w:lvl w:ilvl="0" w:tplc="C96A9F9C">
      <w:start w:val="1"/>
      <w:numFmt w:val="bullet"/>
      <w:lvlText w:val=""/>
      <w:lvlJc w:val="left"/>
      <w:pPr>
        <w:tabs>
          <w:tab w:val="num" w:pos="432"/>
        </w:tabs>
        <w:ind w:left="432"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nsid w:val="47AA759E"/>
    <w:multiLevelType w:val="hybridMultilevel"/>
    <w:tmpl w:val="E44A9BCE"/>
    <w:lvl w:ilvl="0" w:tplc="46FA53EA">
      <w:start w:val="1"/>
      <w:numFmt w:val="bullet"/>
      <w:lvlText w:val=""/>
      <w:lvlJc w:val="left"/>
      <w:pPr>
        <w:tabs>
          <w:tab w:val="num" w:pos="1728"/>
        </w:tabs>
        <w:ind w:left="1728"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tplc="04090001">
      <w:start w:val="1"/>
      <w:numFmt w:val="bullet"/>
      <w:lvlText w:val=""/>
      <w:lvlJc w:val="left"/>
      <w:pPr>
        <w:tabs>
          <w:tab w:val="num" w:pos="1440"/>
        </w:tabs>
        <w:ind w:left="1440" w:hanging="360"/>
      </w:pPr>
      <w:rPr>
        <w:rFonts w:ascii="Symbol" w:hAnsi="Symbol" w:hint="default"/>
        <w:color w:val="808080"/>
        <w14:shadow w14:blurRad="0" w14:dist="0" w14:dir="0" w14:sx="0" w14:sy="0" w14:kx="0" w14:ky="0" w14:algn="none">
          <w14:srgbClr w14:val="000000"/>
        </w14:shadow>
        <w14:textOutline w14:w="0" w14:cap="rnd" w14:cmpd="sng" w14:algn="ctr">
          <w14:noFill/>
          <w14:prstDash w14:val="solid"/>
          <w14:bevel/>
        </w14:textOutline>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nsid w:val="48523D22"/>
    <w:multiLevelType w:val="hybridMultilevel"/>
    <w:tmpl w:val="02968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4A027E3F"/>
    <w:multiLevelType w:val="multilevel"/>
    <w:tmpl w:val="61F2199E"/>
    <w:lvl w:ilvl="0">
      <w:start w:val="1"/>
      <w:numFmt w:val="bullet"/>
      <w:lvlText w:val=""/>
      <w:lvlJc w:val="left"/>
      <w:pPr>
        <w:tabs>
          <w:tab w:val="num" w:pos="1368"/>
        </w:tabs>
        <w:ind w:left="1368" w:hanging="288"/>
      </w:pPr>
      <w:rPr>
        <w:rFonts w:ascii="Wingdings" w:hAnsi="Wingdings" w:hint="default"/>
        <w:color w:val="808080"/>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1440"/>
        </w:tabs>
        <w:ind w:left="1440" w:hanging="360"/>
      </w:pPr>
      <w:rPr>
        <w:rFonts w:ascii="Symbol" w:hAnsi="Symbol" w:hint="default"/>
        <w:color w:val="808080"/>
        <w14:shadow w14:blurRad="0" w14:dist="0" w14:dir="0" w14:sx="0" w14:sy="0" w14:kx="0" w14:ky="0" w14:algn="none">
          <w14:srgbClr w14:val="000000"/>
        </w14:shadow>
        <w14:textOutline w14:w="0" w14:cap="rnd" w14:cmpd="sng" w14:algn="ctr">
          <w14:noFill/>
          <w14:prstDash w14:val="solid"/>
          <w14:bevel/>
        </w14:textOutline>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9">
    <w:nsid w:val="4DDF39BE"/>
    <w:multiLevelType w:val="hybridMultilevel"/>
    <w:tmpl w:val="B4FA61AE"/>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0">
    <w:nsid w:val="4ED46847"/>
    <w:multiLevelType w:val="hybridMultilevel"/>
    <w:tmpl w:val="98AA1B14"/>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1">
    <w:nsid w:val="51451931"/>
    <w:multiLevelType w:val="hybridMultilevel"/>
    <w:tmpl w:val="31807CCA"/>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32">
    <w:nsid w:val="54EB121F"/>
    <w:multiLevelType w:val="hybridMultilevel"/>
    <w:tmpl w:val="DDDA6EB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3">
    <w:nsid w:val="5AAD65DB"/>
    <w:multiLevelType w:val="hybridMultilevel"/>
    <w:tmpl w:val="8B28054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34">
    <w:nsid w:val="5AF365C4"/>
    <w:multiLevelType w:val="hybridMultilevel"/>
    <w:tmpl w:val="C374EC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5B243A54"/>
    <w:multiLevelType w:val="hybridMultilevel"/>
    <w:tmpl w:val="F50EDE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0E7370F"/>
    <w:multiLevelType w:val="hybridMultilevel"/>
    <w:tmpl w:val="AF12D3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633B1E5C"/>
    <w:multiLevelType w:val="hybridMultilevel"/>
    <w:tmpl w:val="C7F21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nsid w:val="68D87836"/>
    <w:multiLevelType w:val="hybridMultilevel"/>
    <w:tmpl w:val="0864206A"/>
    <w:lvl w:ilvl="0" w:tplc="04090001">
      <w:start w:val="1"/>
      <w:numFmt w:val="bullet"/>
      <w:lvlText w:val=""/>
      <w:lvlJc w:val="left"/>
      <w:pPr>
        <w:tabs>
          <w:tab w:val="num" w:pos="900"/>
        </w:tabs>
        <w:ind w:left="900" w:hanging="360"/>
      </w:pPr>
      <w:rPr>
        <w:rFonts w:ascii="Symbol" w:hAnsi="Symbol" w:hint="default"/>
      </w:rPr>
    </w:lvl>
    <w:lvl w:ilvl="1" w:tplc="04090003" w:tentative="1">
      <w:start w:val="1"/>
      <w:numFmt w:val="bullet"/>
      <w:lvlText w:val="o"/>
      <w:lvlJc w:val="left"/>
      <w:pPr>
        <w:tabs>
          <w:tab w:val="num" w:pos="1620"/>
        </w:tabs>
        <w:ind w:left="1620" w:hanging="360"/>
      </w:pPr>
      <w:rPr>
        <w:rFonts w:ascii="Courier New" w:hAnsi="Courier New" w:cs="Courier New" w:hint="default"/>
      </w:rPr>
    </w:lvl>
    <w:lvl w:ilvl="2" w:tplc="04090005" w:tentative="1">
      <w:start w:val="1"/>
      <w:numFmt w:val="bullet"/>
      <w:lvlText w:val=""/>
      <w:lvlJc w:val="left"/>
      <w:pPr>
        <w:tabs>
          <w:tab w:val="num" w:pos="2340"/>
        </w:tabs>
        <w:ind w:left="2340" w:hanging="360"/>
      </w:pPr>
      <w:rPr>
        <w:rFonts w:ascii="Wingdings" w:hAnsi="Wingdings" w:hint="default"/>
      </w:rPr>
    </w:lvl>
    <w:lvl w:ilvl="3" w:tplc="04090001" w:tentative="1">
      <w:start w:val="1"/>
      <w:numFmt w:val="bullet"/>
      <w:lvlText w:val=""/>
      <w:lvlJc w:val="left"/>
      <w:pPr>
        <w:tabs>
          <w:tab w:val="num" w:pos="3060"/>
        </w:tabs>
        <w:ind w:left="3060" w:hanging="360"/>
      </w:pPr>
      <w:rPr>
        <w:rFonts w:ascii="Symbol" w:hAnsi="Symbol" w:hint="default"/>
      </w:rPr>
    </w:lvl>
    <w:lvl w:ilvl="4" w:tplc="04090003" w:tentative="1">
      <w:start w:val="1"/>
      <w:numFmt w:val="bullet"/>
      <w:lvlText w:val="o"/>
      <w:lvlJc w:val="left"/>
      <w:pPr>
        <w:tabs>
          <w:tab w:val="num" w:pos="3780"/>
        </w:tabs>
        <w:ind w:left="3780" w:hanging="360"/>
      </w:pPr>
      <w:rPr>
        <w:rFonts w:ascii="Courier New" w:hAnsi="Courier New" w:cs="Courier New" w:hint="default"/>
      </w:rPr>
    </w:lvl>
    <w:lvl w:ilvl="5" w:tplc="04090005" w:tentative="1">
      <w:start w:val="1"/>
      <w:numFmt w:val="bullet"/>
      <w:lvlText w:val=""/>
      <w:lvlJc w:val="left"/>
      <w:pPr>
        <w:tabs>
          <w:tab w:val="num" w:pos="4500"/>
        </w:tabs>
        <w:ind w:left="4500" w:hanging="360"/>
      </w:pPr>
      <w:rPr>
        <w:rFonts w:ascii="Wingdings" w:hAnsi="Wingdings" w:hint="default"/>
      </w:rPr>
    </w:lvl>
    <w:lvl w:ilvl="6" w:tplc="04090001" w:tentative="1">
      <w:start w:val="1"/>
      <w:numFmt w:val="bullet"/>
      <w:lvlText w:val=""/>
      <w:lvlJc w:val="left"/>
      <w:pPr>
        <w:tabs>
          <w:tab w:val="num" w:pos="5220"/>
        </w:tabs>
        <w:ind w:left="5220" w:hanging="360"/>
      </w:pPr>
      <w:rPr>
        <w:rFonts w:ascii="Symbol" w:hAnsi="Symbol" w:hint="default"/>
      </w:rPr>
    </w:lvl>
    <w:lvl w:ilvl="7" w:tplc="04090003" w:tentative="1">
      <w:start w:val="1"/>
      <w:numFmt w:val="bullet"/>
      <w:lvlText w:val="o"/>
      <w:lvlJc w:val="left"/>
      <w:pPr>
        <w:tabs>
          <w:tab w:val="num" w:pos="5940"/>
        </w:tabs>
        <w:ind w:left="5940" w:hanging="360"/>
      </w:pPr>
      <w:rPr>
        <w:rFonts w:ascii="Courier New" w:hAnsi="Courier New" w:cs="Courier New" w:hint="default"/>
      </w:rPr>
    </w:lvl>
    <w:lvl w:ilvl="8" w:tplc="04090005" w:tentative="1">
      <w:start w:val="1"/>
      <w:numFmt w:val="bullet"/>
      <w:lvlText w:val=""/>
      <w:lvlJc w:val="left"/>
      <w:pPr>
        <w:tabs>
          <w:tab w:val="num" w:pos="6660"/>
        </w:tabs>
        <w:ind w:left="6660" w:hanging="360"/>
      </w:pPr>
      <w:rPr>
        <w:rFonts w:ascii="Wingdings" w:hAnsi="Wingdings" w:hint="default"/>
      </w:rPr>
    </w:lvl>
  </w:abstractNum>
  <w:abstractNum w:abstractNumId="39">
    <w:nsid w:val="6BA9714D"/>
    <w:multiLevelType w:val="hybridMultilevel"/>
    <w:tmpl w:val="CB007C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BB126D7"/>
    <w:multiLevelType w:val="hybridMultilevel"/>
    <w:tmpl w:val="8B024E3A"/>
    <w:lvl w:ilvl="0" w:tplc="04090001">
      <w:start w:val="1"/>
      <w:numFmt w:val="bullet"/>
      <w:lvlText w:val=""/>
      <w:lvlJc w:val="left"/>
      <w:pPr>
        <w:tabs>
          <w:tab w:val="num" w:pos="1620"/>
        </w:tabs>
        <w:ind w:left="1620" w:hanging="360"/>
      </w:pPr>
      <w:rPr>
        <w:rFonts w:ascii="Symbol" w:hAnsi="Symbol" w:hint="default"/>
      </w:rPr>
    </w:lvl>
    <w:lvl w:ilvl="1" w:tplc="0409000F">
      <w:start w:val="1"/>
      <w:numFmt w:val="decimal"/>
      <w:lvlText w:val="%2."/>
      <w:lvlJc w:val="left"/>
      <w:pPr>
        <w:tabs>
          <w:tab w:val="num" w:pos="1620"/>
        </w:tabs>
        <w:ind w:left="1620" w:hanging="360"/>
      </w:pPr>
      <w:rPr>
        <w:rFonts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41">
    <w:nsid w:val="6BF26A67"/>
    <w:multiLevelType w:val="hybridMultilevel"/>
    <w:tmpl w:val="8C1EBE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5B97E54"/>
    <w:multiLevelType w:val="hybridMultilevel"/>
    <w:tmpl w:val="683AFDBE"/>
    <w:lvl w:ilvl="0" w:tplc="0409000F">
      <w:start w:val="1"/>
      <w:numFmt w:val="decimal"/>
      <w:lvlText w:val="%1."/>
      <w:lvlJc w:val="left"/>
      <w:pPr>
        <w:tabs>
          <w:tab w:val="num" w:pos="1620"/>
        </w:tabs>
        <w:ind w:left="1620" w:hanging="360"/>
      </w:pPr>
    </w:lvl>
    <w:lvl w:ilvl="1" w:tplc="04090019" w:tentative="1">
      <w:start w:val="1"/>
      <w:numFmt w:val="lowerLetter"/>
      <w:lvlText w:val="%2."/>
      <w:lvlJc w:val="left"/>
      <w:pPr>
        <w:tabs>
          <w:tab w:val="num" w:pos="2340"/>
        </w:tabs>
        <w:ind w:left="2340" w:hanging="360"/>
      </w:pPr>
    </w:lvl>
    <w:lvl w:ilvl="2" w:tplc="0409001B" w:tentative="1">
      <w:start w:val="1"/>
      <w:numFmt w:val="lowerRoman"/>
      <w:lvlText w:val="%3."/>
      <w:lvlJc w:val="right"/>
      <w:pPr>
        <w:tabs>
          <w:tab w:val="num" w:pos="3060"/>
        </w:tabs>
        <w:ind w:left="3060" w:hanging="180"/>
      </w:pPr>
    </w:lvl>
    <w:lvl w:ilvl="3" w:tplc="0409000F" w:tentative="1">
      <w:start w:val="1"/>
      <w:numFmt w:val="decimal"/>
      <w:lvlText w:val="%4."/>
      <w:lvlJc w:val="left"/>
      <w:pPr>
        <w:tabs>
          <w:tab w:val="num" w:pos="3780"/>
        </w:tabs>
        <w:ind w:left="3780" w:hanging="360"/>
      </w:pPr>
    </w:lvl>
    <w:lvl w:ilvl="4" w:tplc="04090019" w:tentative="1">
      <w:start w:val="1"/>
      <w:numFmt w:val="lowerLetter"/>
      <w:lvlText w:val="%5."/>
      <w:lvlJc w:val="left"/>
      <w:pPr>
        <w:tabs>
          <w:tab w:val="num" w:pos="4500"/>
        </w:tabs>
        <w:ind w:left="4500" w:hanging="360"/>
      </w:pPr>
    </w:lvl>
    <w:lvl w:ilvl="5" w:tplc="0409001B" w:tentative="1">
      <w:start w:val="1"/>
      <w:numFmt w:val="lowerRoman"/>
      <w:lvlText w:val="%6."/>
      <w:lvlJc w:val="right"/>
      <w:pPr>
        <w:tabs>
          <w:tab w:val="num" w:pos="5220"/>
        </w:tabs>
        <w:ind w:left="5220" w:hanging="180"/>
      </w:pPr>
    </w:lvl>
    <w:lvl w:ilvl="6" w:tplc="0409000F" w:tentative="1">
      <w:start w:val="1"/>
      <w:numFmt w:val="decimal"/>
      <w:lvlText w:val="%7."/>
      <w:lvlJc w:val="left"/>
      <w:pPr>
        <w:tabs>
          <w:tab w:val="num" w:pos="5940"/>
        </w:tabs>
        <w:ind w:left="5940" w:hanging="360"/>
      </w:pPr>
    </w:lvl>
    <w:lvl w:ilvl="7" w:tplc="04090019" w:tentative="1">
      <w:start w:val="1"/>
      <w:numFmt w:val="lowerLetter"/>
      <w:lvlText w:val="%8."/>
      <w:lvlJc w:val="left"/>
      <w:pPr>
        <w:tabs>
          <w:tab w:val="num" w:pos="6660"/>
        </w:tabs>
        <w:ind w:left="6660" w:hanging="360"/>
      </w:pPr>
    </w:lvl>
    <w:lvl w:ilvl="8" w:tplc="0409001B" w:tentative="1">
      <w:start w:val="1"/>
      <w:numFmt w:val="lowerRoman"/>
      <w:lvlText w:val="%9."/>
      <w:lvlJc w:val="right"/>
      <w:pPr>
        <w:tabs>
          <w:tab w:val="num" w:pos="7380"/>
        </w:tabs>
        <w:ind w:left="7380" w:hanging="180"/>
      </w:pPr>
    </w:lvl>
  </w:abstractNum>
  <w:abstractNum w:abstractNumId="43">
    <w:nsid w:val="76F4437E"/>
    <w:multiLevelType w:val="hybridMultilevel"/>
    <w:tmpl w:val="DB1436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4">
    <w:nsid w:val="77AA7D3B"/>
    <w:multiLevelType w:val="hybridMultilevel"/>
    <w:tmpl w:val="4D949B7E"/>
    <w:lvl w:ilvl="0" w:tplc="0409000F">
      <w:start w:val="1"/>
      <w:numFmt w:val="decimal"/>
      <w:lvlText w:val="%1."/>
      <w:lvlJc w:val="left"/>
      <w:pPr>
        <w:tabs>
          <w:tab w:val="num" w:pos="1980"/>
        </w:tabs>
        <w:ind w:left="1980" w:hanging="360"/>
      </w:pPr>
    </w:lvl>
    <w:lvl w:ilvl="1" w:tplc="04090019" w:tentative="1">
      <w:start w:val="1"/>
      <w:numFmt w:val="lowerLetter"/>
      <w:lvlText w:val="%2."/>
      <w:lvlJc w:val="left"/>
      <w:pPr>
        <w:tabs>
          <w:tab w:val="num" w:pos="2700"/>
        </w:tabs>
        <w:ind w:left="2700" w:hanging="360"/>
      </w:pPr>
    </w:lvl>
    <w:lvl w:ilvl="2" w:tplc="0409001B" w:tentative="1">
      <w:start w:val="1"/>
      <w:numFmt w:val="lowerRoman"/>
      <w:lvlText w:val="%3."/>
      <w:lvlJc w:val="right"/>
      <w:pPr>
        <w:tabs>
          <w:tab w:val="num" w:pos="3420"/>
        </w:tabs>
        <w:ind w:left="3420" w:hanging="180"/>
      </w:pPr>
    </w:lvl>
    <w:lvl w:ilvl="3" w:tplc="0409000F" w:tentative="1">
      <w:start w:val="1"/>
      <w:numFmt w:val="decimal"/>
      <w:lvlText w:val="%4."/>
      <w:lvlJc w:val="left"/>
      <w:pPr>
        <w:tabs>
          <w:tab w:val="num" w:pos="4140"/>
        </w:tabs>
        <w:ind w:left="4140" w:hanging="360"/>
      </w:pPr>
    </w:lvl>
    <w:lvl w:ilvl="4" w:tplc="04090019" w:tentative="1">
      <w:start w:val="1"/>
      <w:numFmt w:val="lowerLetter"/>
      <w:lvlText w:val="%5."/>
      <w:lvlJc w:val="left"/>
      <w:pPr>
        <w:tabs>
          <w:tab w:val="num" w:pos="4860"/>
        </w:tabs>
        <w:ind w:left="4860" w:hanging="360"/>
      </w:pPr>
    </w:lvl>
    <w:lvl w:ilvl="5" w:tplc="0409001B" w:tentative="1">
      <w:start w:val="1"/>
      <w:numFmt w:val="lowerRoman"/>
      <w:lvlText w:val="%6."/>
      <w:lvlJc w:val="right"/>
      <w:pPr>
        <w:tabs>
          <w:tab w:val="num" w:pos="5580"/>
        </w:tabs>
        <w:ind w:left="5580" w:hanging="180"/>
      </w:pPr>
    </w:lvl>
    <w:lvl w:ilvl="6" w:tplc="0409000F" w:tentative="1">
      <w:start w:val="1"/>
      <w:numFmt w:val="decimal"/>
      <w:lvlText w:val="%7."/>
      <w:lvlJc w:val="left"/>
      <w:pPr>
        <w:tabs>
          <w:tab w:val="num" w:pos="6300"/>
        </w:tabs>
        <w:ind w:left="6300" w:hanging="360"/>
      </w:pPr>
    </w:lvl>
    <w:lvl w:ilvl="7" w:tplc="04090019" w:tentative="1">
      <w:start w:val="1"/>
      <w:numFmt w:val="lowerLetter"/>
      <w:lvlText w:val="%8."/>
      <w:lvlJc w:val="left"/>
      <w:pPr>
        <w:tabs>
          <w:tab w:val="num" w:pos="7020"/>
        </w:tabs>
        <w:ind w:left="7020" w:hanging="360"/>
      </w:pPr>
    </w:lvl>
    <w:lvl w:ilvl="8" w:tplc="0409001B" w:tentative="1">
      <w:start w:val="1"/>
      <w:numFmt w:val="lowerRoman"/>
      <w:lvlText w:val="%9."/>
      <w:lvlJc w:val="right"/>
      <w:pPr>
        <w:tabs>
          <w:tab w:val="num" w:pos="7740"/>
        </w:tabs>
        <w:ind w:left="7740" w:hanging="180"/>
      </w:pPr>
    </w:lvl>
  </w:abstractNum>
  <w:abstractNum w:abstractNumId="45">
    <w:nsid w:val="79156E9A"/>
    <w:multiLevelType w:val="hybridMultilevel"/>
    <w:tmpl w:val="BA0E2558"/>
    <w:lvl w:ilvl="0" w:tplc="0409000F">
      <w:start w:val="1"/>
      <w:numFmt w:val="decimal"/>
      <w:lvlText w:val="%1."/>
      <w:lvlJc w:val="left"/>
      <w:pPr>
        <w:tabs>
          <w:tab w:val="num" w:pos="2700"/>
        </w:tabs>
        <w:ind w:left="2700" w:hanging="360"/>
      </w:pPr>
    </w:lvl>
    <w:lvl w:ilvl="1" w:tplc="04090019" w:tentative="1">
      <w:start w:val="1"/>
      <w:numFmt w:val="lowerLetter"/>
      <w:lvlText w:val="%2."/>
      <w:lvlJc w:val="left"/>
      <w:pPr>
        <w:tabs>
          <w:tab w:val="num" w:pos="3420"/>
        </w:tabs>
        <w:ind w:left="3420" w:hanging="360"/>
      </w:pPr>
    </w:lvl>
    <w:lvl w:ilvl="2" w:tplc="0409001B" w:tentative="1">
      <w:start w:val="1"/>
      <w:numFmt w:val="lowerRoman"/>
      <w:lvlText w:val="%3."/>
      <w:lvlJc w:val="right"/>
      <w:pPr>
        <w:tabs>
          <w:tab w:val="num" w:pos="4140"/>
        </w:tabs>
        <w:ind w:left="4140" w:hanging="180"/>
      </w:pPr>
    </w:lvl>
    <w:lvl w:ilvl="3" w:tplc="0409000F" w:tentative="1">
      <w:start w:val="1"/>
      <w:numFmt w:val="decimal"/>
      <w:lvlText w:val="%4."/>
      <w:lvlJc w:val="left"/>
      <w:pPr>
        <w:tabs>
          <w:tab w:val="num" w:pos="4860"/>
        </w:tabs>
        <w:ind w:left="4860" w:hanging="360"/>
      </w:pPr>
    </w:lvl>
    <w:lvl w:ilvl="4" w:tplc="04090019" w:tentative="1">
      <w:start w:val="1"/>
      <w:numFmt w:val="lowerLetter"/>
      <w:lvlText w:val="%5."/>
      <w:lvlJc w:val="left"/>
      <w:pPr>
        <w:tabs>
          <w:tab w:val="num" w:pos="5580"/>
        </w:tabs>
        <w:ind w:left="5580" w:hanging="360"/>
      </w:pPr>
    </w:lvl>
    <w:lvl w:ilvl="5" w:tplc="0409001B" w:tentative="1">
      <w:start w:val="1"/>
      <w:numFmt w:val="lowerRoman"/>
      <w:lvlText w:val="%6."/>
      <w:lvlJc w:val="right"/>
      <w:pPr>
        <w:tabs>
          <w:tab w:val="num" w:pos="6300"/>
        </w:tabs>
        <w:ind w:left="6300" w:hanging="180"/>
      </w:pPr>
    </w:lvl>
    <w:lvl w:ilvl="6" w:tplc="0409000F" w:tentative="1">
      <w:start w:val="1"/>
      <w:numFmt w:val="decimal"/>
      <w:lvlText w:val="%7."/>
      <w:lvlJc w:val="left"/>
      <w:pPr>
        <w:tabs>
          <w:tab w:val="num" w:pos="7020"/>
        </w:tabs>
        <w:ind w:left="7020" w:hanging="360"/>
      </w:pPr>
    </w:lvl>
    <w:lvl w:ilvl="7" w:tplc="04090019" w:tentative="1">
      <w:start w:val="1"/>
      <w:numFmt w:val="lowerLetter"/>
      <w:lvlText w:val="%8."/>
      <w:lvlJc w:val="left"/>
      <w:pPr>
        <w:tabs>
          <w:tab w:val="num" w:pos="7740"/>
        </w:tabs>
        <w:ind w:left="7740" w:hanging="360"/>
      </w:pPr>
    </w:lvl>
    <w:lvl w:ilvl="8" w:tplc="0409001B" w:tentative="1">
      <w:start w:val="1"/>
      <w:numFmt w:val="lowerRoman"/>
      <w:lvlText w:val="%9."/>
      <w:lvlJc w:val="right"/>
      <w:pPr>
        <w:tabs>
          <w:tab w:val="num" w:pos="8460"/>
        </w:tabs>
        <w:ind w:left="8460" w:hanging="180"/>
      </w:pPr>
    </w:lvl>
  </w:abstractNum>
  <w:abstractNum w:abstractNumId="46">
    <w:nsid w:val="7FF41999"/>
    <w:multiLevelType w:val="hybridMultilevel"/>
    <w:tmpl w:val="79F2B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6"/>
  </w:num>
  <w:num w:numId="2">
    <w:abstractNumId w:val="25"/>
  </w:num>
  <w:num w:numId="3">
    <w:abstractNumId w:val="15"/>
  </w:num>
  <w:num w:numId="4">
    <w:abstractNumId w:val="14"/>
  </w:num>
  <w:num w:numId="5">
    <w:abstractNumId w:val="38"/>
  </w:num>
  <w:num w:numId="6">
    <w:abstractNumId w:val="8"/>
  </w:num>
  <w:num w:numId="7">
    <w:abstractNumId w:val="11"/>
  </w:num>
  <w:num w:numId="8">
    <w:abstractNumId w:val="13"/>
  </w:num>
  <w:num w:numId="9">
    <w:abstractNumId w:val="31"/>
  </w:num>
  <w:num w:numId="10">
    <w:abstractNumId w:val="45"/>
  </w:num>
  <w:num w:numId="11">
    <w:abstractNumId w:val="2"/>
  </w:num>
  <w:num w:numId="12">
    <w:abstractNumId w:val="33"/>
  </w:num>
  <w:num w:numId="13">
    <w:abstractNumId w:val="44"/>
  </w:num>
  <w:num w:numId="14">
    <w:abstractNumId w:val="40"/>
  </w:num>
  <w:num w:numId="15">
    <w:abstractNumId w:val="30"/>
  </w:num>
  <w:num w:numId="16">
    <w:abstractNumId w:val="20"/>
  </w:num>
  <w:num w:numId="17">
    <w:abstractNumId w:val="12"/>
  </w:num>
  <w:num w:numId="18">
    <w:abstractNumId w:val="5"/>
  </w:num>
  <w:num w:numId="19">
    <w:abstractNumId w:val="42"/>
  </w:num>
  <w:num w:numId="20">
    <w:abstractNumId w:val="43"/>
  </w:num>
  <w:num w:numId="21">
    <w:abstractNumId w:val="3"/>
  </w:num>
  <w:num w:numId="22">
    <w:abstractNumId w:val="34"/>
  </w:num>
  <w:num w:numId="23">
    <w:abstractNumId w:val="6"/>
  </w:num>
  <w:num w:numId="24">
    <w:abstractNumId w:val="1"/>
  </w:num>
  <w:num w:numId="25">
    <w:abstractNumId w:val="28"/>
  </w:num>
  <w:num w:numId="26">
    <w:abstractNumId w:val="16"/>
  </w:num>
  <w:num w:numId="27">
    <w:abstractNumId w:val="24"/>
  </w:num>
  <w:num w:numId="28">
    <w:abstractNumId w:val="29"/>
  </w:num>
  <w:num w:numId="29">
    <w:abstractNumId w:val="39"/>
  </w:num>
  <w:num w:numId="30">
    <w:abstractNumId w:val="23"/>
  </w:num>
  <w:num w:numId="31">
    <w:abstractNumId w:val="7"/>
  </w:num>
  <w:num w:numId="32">
    <w:abstractNumId w:val="32"/>
  </w:num>
  <w:num w:numId="33">
    <w:abstractNumId w:val="0"/>
  </w:num>
  <w:num w:numId="34">
    <w:abstractNumId w:val="10"/>
  </w:num>
  <w:num w:numId="35">
    <w:abstractNumId w:val="36"/>
  </w:num>
  <w:num w:numId="36">
    <w:abstractNumId w:val="19"/>
  </w:num>
  <w:num w:numId="37">
    <w:abstractNumId w:val="22"/>
  </w:num>
  <w:num w:numId="38">
    <w:abstractNumId w:val="41"/>
  </w:num>
  <w:num w:numId="39">
    <w:abstractNumId w:val="18"/>
  </w:num>
  <w:num w:numId="40">
    <w:abstractNumId w:val="37"/>
  </w:num>
  <w:num w:numId="41">
    <w:abstractNumId w:val="27"/>
  </w:num>
  <w:num w:numId="42">
    <w:abstractNumId w:val="9"/>
  </w:num>
  <w:num w:numId="43">
    <w:abstractNumId w:val="4"/>
  </w:num>
  <w:num w:numId="44">
    <w:abstractNumId w:val="35"/>
  </w:num>
  <w:num w:numId="45">
    <w:abstractNumId w:val="21"/>
  </w:num>
  <w:num w:numId="46">
    <w:abstractNumId w:val="17"/>
  </w:num>
  <w:num w:numId="47">
    <w:abstractNumId w:val="46"/>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285C"/>
    <w:rsid w:val="0001393E"/>
    <w:rsid w:val="00026DA3"/>
    <w:rsid w:val="000435CC"/>
    <w:rsid w:val="000A08CA"/>
    <w:rsid w:val="000A6507"/>
    <w:rsid w:val="000A73FC"/>
    <w:rsid w:val="000B2D34"/>
    <w:rsid w:val="000B7A71"/>
    <w:rsid w:val="000C0E62"/>
    <w:rsid w:val="000D2EBF"/>
    <w:rsid w:val="000D6538"/>
    <w:rsid w:val="000F31A2"/>
    <w:rsid w:val="000F585F"/>
    <w:rsid w:val="00123AE0"/>
    <w:rsid w:val="00131D6E"/>
    <w:rsid w:val="001700C0"/>
    <w:rsid w:val="00173FE9"/>
    <w:rsid w:val="0019483D"/>
    <w:rsid w:val="001A4AD1"/>
    <w:rsid w:val="001A561C"/>
    <w:rsid w:val="001A68D6"/>
    <w:rsid w:val="001B18C4"/>
    <w:rsid w:val="001B268C"/>
    <w:rsid w:val="001B2B15"/>
    <w:rsid w:val="001C506E"/>
    <w:rsid w:val="001E0553"/>
    <w:rsid w:val="001E42C3"/>
    <w:rsid w:val="001F6E35"/>
    <w:rsid w:val="001F7723"/>
    <w:rsid w:val="00200C76"/>
    <w:rsid w:val="00204A84"/>
    <w:rsid w:val="0022414A"/>
    <w:rsid w:val="0022656F"/>
    <w:rsid w:val="00232F85"/>
    <w:rsid w:val="00235CA5"/>
    <w:rsid w:val="00236C17"/>
    <w:rsid w:val="002560DA"/>
    <w:rsid w:val="00260BA2"/>
    <w:rsid w:val="00276EEC"/>
    <w:rsid w:val="002806BC"/>
    <w:rsid w:val="00291DED"/>
    <w:rsid w:val="002A14E9"/>
    <w:rsid w:val="002A26D8"/>
    <w:rsid w:val="002E326D"/>
    <w:rsid w:val="002E3D7E"/>
    <w:rsid w:val="003036AB"/>
    <w:rsid w:val="003176E0"/>
    <w:rsid w:val="003211B2"/>
    <w:rsid w:val="00327858"/>
    <w:rsid w:val="00330A6C"/>
    <w:rsid w:val="003873AB"/>
    <w:rsid w:val="00393F53"/>
    <w:rsid w:val="00397CB1"/>
    <w:rsid w:val="003A4407"/>
    <w:rsid w:val="003B4117"/>
    <w:rsid w:val="003C1071"/>
    <w:rsid w:val="003C61A3"/>
    <w:rsid w:val="003F5AE7"/>
    <w:rsid w:val="00422DA9"/>
    <w:rsid w:val="00433E7A"/>
    <w:rsid w:val="00461F87"/>
    <w:rsid w:val="00462947"/>
    <w:rsid w:val="00492245"/>
    <w:rsid w:val="00494530"/>
    <w:rsid w:val="004B26AD"/>
    <w:rsid w:val="004C0683"/>
    <w:rsid w:val="004C1DFE"/>
    <w:rsid w:val="004C7D5E"/>
    <w:rsid w:val="004F346E"/>
    <w:rsid w:val="0050094D"/>
    <w:rsid w:val="00527CA4"/>
    <w:rsid w:val="005338D0"/>
    <w:rsid w:val="00534C6E"/>
    <w:rsid w:val="00535963"/>
    <w:rsid w:val="00544164"/>
    <w:rsid w:val="0054531C"/>
    <w:rsid w:val="00562CAB"/>
    <w:rsid w:val="00571E24"/>
    <w:rsid w:val="005946D3"/>
    <w:rsid w:val="005A224C"/>
    <w:rsid w:val="005C5588"/>
    <w:rsid w:val="005D6F62"/>
    <w:rsid w:val="005D787D"/>
    <w:rsid w:val="005E4268"/>
    <w:rsid w:val="005E7054"/>
    <w:rsid w:val="006045F1"/>
    <w:rsid w:val="00610D11"/>
    <w:rsid w:val="00651F9B"/>
    <w:rsid w:val="0066103C"/>
    <w:rsid w:val="006611F4"/>
    <w:rsid w:val="006715B1"/>
    <w:rsid w:val="00693678"/>
    <w:rsid w:val="006A4815"/>
    <w:rsid w:val="006A6AE6"/>
    <w:rsid w:val="006B573E"/>
    <w:rsid w:val="006E5E0D"/>
    <w:rsid w:val="00731DA3"/>
    <w:rsid w:val="00735CDB"/>
    <w:rsid w:val="007518AE"/>
    <w:rsid w:val="007530FC"/>
    <w:rsid w:val="00776C75"/>
    <w:rsid w:val="007954A4"/>
    <w:rsid w:val="007975A7"/>
    <w:rsid w:val="007C3A91"/>
    <w:rsid w:val="007E5FFC"/>
    <w:rsid w:val="007F3198"/>
    <w:rsid w:val="00822675"/>
    <w:rsid w:val="00823738"/>
    <w:rsid w:val="008504DA"/>
    <w:rsid w:val="00874829"/>
    <w:rsid w:val="0087561F"/>
    <w:rsid w:val="008770B9"/>
    <w:rsid w:val="00880D0A"/>
    <w:rsid w:val="00884765"/>
    <w:rsid w:val="00892DA2"/>
    <w:rsid w:val="008A359A"/>
    <w:rsid w:val="008B074B"/>
    <w:rsid w:val="008E0DD7"/>
    <w:rsid w:val="00911EB9"/>
    <w:rsid w:val="00916D4A"/>
    <w:rsid w:val="009244C3"/>
    <w:rsid w:val="00927812"/>
    <w:rsid w:val="00933FFA"/>
    <w:rsid w:val="00937848"/>
    <w:rsid w:val="009823A2"/>
    <w:rsid w:val="00983696"/>
    <w:rsid w:val="009B6CE3"/>
    <w:rsid w:val="009D5DA9"/>
    <w:rsid w:val="00A0624B"/>
    <w:rsid w:val="00A170E2"/>
    <w:rsid w:val="00A36CA2"/>
    <w:rsid w:val="00A469D2"/>
    <w:rsid w:val="00A645AA"/>
    <w:rsid w:val="00A974E1"/>
    <w:rsid w:val="00AA39D7"/>
    <w:rsid w:val="00AB3483"/>
    <w:rsid w:val="00AB3F9D"/>
    <w:rsid w:val="00AC70EE"/>
    <w:rsid w:val="00AF20E3"/>
    <w:rsid w:val="00B002C9"/>
    <w:rsid w:val="00B03840"/>
    <w:rsid w:val="00B110CE"/>
    <w:rsid w:val="00B207B3"/>
    <w:rsid w:val="00B52F41"/>
    <w:rsid w:val="00B60FAE"/>
    <w:rsid w:val="00BA4BF0"/>
    <w:rsid w:val="00BB2EBF"/>
    <w:rsid w:val="00C12471"/>
    <w:rsid w:val="00C1682A"/>
    <w:rsid w:val="00C212CF"/>
    <w:rsid w:val="00C3070C"/>
    <w:rsid w:val="00C37BC7"/>
    <w:rsid w:val="00C51490"/>
    <w:rsid w:val="00C519B4"/>
    <w:rsid w:val="00C62D0E"/>
    <w:rsid w:val="00C6382F"/>
    <w:rsid w:val="00C654D4"/>
    <w:rsid w:val="00C84C9A"/>
    <w:rsid w:val="00CB74FD"/>
    <w:rsid w:val="00CC2521"/>
    <w:rsid w:val="00CD48CE"/>
    <w:rsid w:val="00CE285C"/>
    <w:rsid w:val="00CE6798"/>
    <w:rsid w:val="00CF6B56"/>
    <w:rsid w:val="00D250FA"/>
    <w:rsid w:val="00D26F67"/>
    <w:rsid w:val="00D474A9"/>
    <w:rsid w:val="00D6375D"/>
    <w:rsid w:val="00D63E8E"/>
    <w:rsid w:val="00D743C3"/>
    <w:rsid w:val="00D90248"/>
    <w:rsid w:val="00DA0626"/>
    <w:rsid w:val="00DB405C"/>
    <w:rsid w:val="00DD0BE5"/>
    <w:rsid w:val="00DD464A"/>
    <w:rsid w:val="00DD4F0A"/>
    <w:rsid w:val="00DE011F"/>
    <w:rsid w:val="00E06206"/>
    <w:rsid w:val="00E10067"/>
    <w:rsid w:val="00E1544C"/>
    <w:rsid w:val="00E166C5"/>
    <w:rsid w:val="00E211C4"/>
    <w:rsid w:val="00E34633"/>
    <w:rsid w:val="00E52A30"/>
    <w:rsid w:val="00E57D29"/>
    <w:rsid w:val="00E93929"/>
    <w:rsid w:val="00E94647"/>
    <w:rsid w:val="00EC1A66"/>
    <w:rsid w:val="00ED7D5E"/>
    <w:rsid w:val="00EF7BEA"/>
    <w:rsid w:val="00F25927"/>
    <w:rsid w:val="00F454D8"/>
    <w:rsid w:val="00F53247"/>
    <w:rsid w:val="00F9046F"/>
    <w:rsid w:val="00F94056"/>
    <w:rsid w:val="00FB5206"/>
    <w:rsid w:val="00FD1328"/>
    <w:rsid w:val="00FE34C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ity"/>
  <w:smartTagType w:namespaceuri="urn:schemas-microsoft-com:office:smarttags" w:name="PlaceType"/>
  <w:smartTagType w:namespaceuri="urn:schemas-microsoft-com:office:smarttags" w:name="PlaceName"/>
  <w:smartTagType w:namespaceuri="urn:schemas-microsoft-com:office:smarttags" w:name="State"/>
  <w:smartTagType w:namespaceuri="urn:schemas-microsoft-com:office:smarttags" w:name="plac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DA9"/>
    <w:rPr>
      <w:sz w:val="24"/>
      <w:szCs w:val="24"/>
    </w:rPr>
  </w:style>
  <w:style w:type="paragraph" w:styleId="Heading2">
    <w:name w:val="heading 2"/>
    <w:basedOn w:val="Normal"/>
    <w:next w:val="Normal"/>
    <w:qFormat/>
    <w:rsid w:val="00EF7BEA"/>
    <w:pPr>
      <w:keepNext/>
      <w:outlineLvl w:val="1"/>
    </w:pPr>
    <w:rPr>
      <w:rFonts w:ascii="Tahoma" w:hAnsi="Tahoma" w:cs="Tahoma"/>
      <w:b/>
      <w:bCs/>
      <w:sz w:val="32"/>
    </w:rPr>
  </w:style>
  <w:style w:type="paragraph" w:styleId="Heading3">
    <w:name w:val="heading 3"/>
    <w:basedOn w:val="Normal"/>
    <w:next w:val="Normal"/>
    <w:qFormat/>
    <w:rsid w:val="00CD48CE"/>
    <w:pPr>
      <w:keepNext/>
      <w:spacing w:before="240" w:after="60"/>
      <w:outlineLvl w:val="2"/>
    </w:pPr>
    <w:rPr>
      <w:rFonts w:ascii="Arial" w:hAnsi="Arial" w:cs="Arial"/>
      <w:b/>
      <w:bCs/>
      <w:sz w:val="26"/>
      <w:szCs w:val="26"/>
    </w:rPr>
  </w:style>
  <w:style w:type="paragraph" w:styleId="Heading4">
    <w:name w:val="heading 4"/>
    <w:basedOn w:val="Normal"/>
    <w:next w:val="Normal"/>
    <w:qFormat/>
    <w:rsid w:val="00EF7BEA"/>
    <w:pPr>
      <w:keepNext/>
      <w:jc w:val="right"/>
      <w:outlineLvl w:val="3"/>
    </w:pPr>
    <w:rPr>
      <w:rFonts w:ascii="Tahoma" w:hAnsi="Tahoma" w:cs="Tahoma"/>
      <w:b/>
      <w:bCs/>
      <w:sz w:val="32"/>
    </w:rPr>
  </w:style>
  <w:style w:type="paragraph" w:styleId="Heading5">
    <w:name w:val="heading 5"/>
    <w:basedOn w:val="Normal"/>
    <w:next w:val="Normal"/>
    <w:qFormat/>
    <w:rsid w:val="00EF7BEA"/>
    <w:pPr>
      <w:keepNext/>
      <w:jc w:val="center"/>
      <w:outlineLvl w:val="4"/>
    </w:pPr>
    <w:rPr>
      <w:rFonts w:ascii="Tahoma" w:hAnsi="Tahoma" w:cs="Tahoma"/>
      <w:b/>
      <w:color w:val="3366FF"/>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rsid w:val="00CE285C"/>
    <w:rPr>
      <w:rFonts w:ascii="Arial" w:hAnsi="Arial" w:cs="Arial"/>
      <w:szCs w:val="20"/>
    </w:rPr>
  </w:style>
  <w:style w:type="character" w:customStyle="1" w:styleId="StyleArial10pt">
    <w:name w:val="Style Arial 10 pt"/>
    <w:basedOn w:val="DefaultParagraphFont"/>
    <w:rsid w:val="00CE285C"/>
    <w:rPr>
      <w:rFonts w:ascii="Arial" w:hAnsi="Arial"/>
      <w:sz w:val="24"/>
    </w:rPr>
  </w:style>
  <w:style w:type="character" w:customStyle="1" w:styleId="StyleArial10pt1">
    <w:name w:val="Style Arial 10 pt1"/>
    <w:basedOn w:val="DefaultParagraphFont"/>
    <w:rsid w:val="00F53247"/>
    <w:rPr>
      <w:rFonts w:ascii="Arial" w:hAnsi="Arial"/>
      <w:sz w:val="24"/>
    </w:rPr>
  </w:style>
  <w:style w:type="character" w:customStyle="1" w:styleId="StyleArial10ptDarkBlue">
    <w:name w:val="Style Arial 10 pt Dark Blue"/>
    <w:basedOn w:val="DefaultParagraphFont"/>
    <w:rsid w:val="00F25927"/>
    <w:rPr>
      <w:rFonts w:ascii="Arial" w:hAnsi="Arial"/>
      <w:color w:val="000080"/>
      <w:sz w:val="24"/>
    </w:rPr>
  </w:style>
  <w:style w:type="paragraph" w:customStyle="1" w:styleId="Style1">
    <w:name w:val="Style1"/>
    <w:basedOn w:val="Normal"/>
    <w:autoRedefine/>
    <w:rsid w:val="00F25927"/>
    <w:rPr>
      <w:rFonts w:ascii="Arial" w:hAnsi="Arial"/>
    </w:rPr>
  </w:style>
  <w:style w:type="paragraph" w:styleId="Header">
    <w:name w:val="header"/>
    <w:basedOn w:val="Normal"/>
    <w:rsid w:val="00C51490"/>
    <w:pPr>
      <w:tabs>
        <w:tab w:val="center" w:pos="4320"/>
        <w:tab w:val="right" w:pos="8640"/>
      </w:tabs>
    </w:pPr>
  </w:style>
  <w:style w:type="paragraph" w:styleId="Footer">
    <w:name w:val="footer"/>
    <w:basedOn w:val="Normal"/>
    <w:rsid w:val="00C51490"/>
    <w:pPr>
      <w:tabs>
        <w:tab w:val="center" w:pos="4320"/>
        <w:tab w:val="right" w:pos="8640"/>
      </w:tabs>
    </w:pPr>
  </w:style>
  <w:style w:type="paragraph" w:styleId="BalloonText">
    <w:name w:val="Balloon Text"/>
    <w:basedOn w:val="Normal"/>
    <w:semiHidden/>
    <w:rsid w:val="00A0624B"/>
    <w:rPr>
      <w:rFonts w:ascii="Tahoma" w:hAnsi="Tahoma" w:cs="Tahoma"/>
      <w:sz w:val="16"/>
      <w:szCs w:val="16"/>
    </w:rPr>
  </w:style>
  <w:style w:type="table" w:styleId="TableTheme">
    <w:name w:val="Table Theme"/>
    <w:basedOn w:val="TableNormal"/>
    <w:rsid w:val="00571E24"/>
    <w:tblPr>
      <w:tblInd w:w="0"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CellMar>
        <w:top w:w="0" w:type="dxa"/>
        <w:left w:w="108" w:type="dxa"/>
        <w:bottom w:w="0" w:type="dxa"/>
        <w:right w:w="108" w:type="dxa"/>
      </w:tblCellMar>
    </w:tblPr>
  </w:style>
  <w:style w:type="character" w:styleId="PageNumber">
    <w:name w:val="page number"/>
    <w:basedOn w:val="DefaultParagraphFont"/>
    <w:rsid w:val="002E326D"/>
  </w:style>
  <w:style w:type="table" w:styleId="TableGrid">
    <w:name w:val="Table Grid"/>
    <w:basedOn w:val="TableNormal"/>
    <w:rsid w:val="00A36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1DFE"/>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422DA9"/>
    <w:rPr>
      <w:sz w:val="24"/>
      <w:szCs w:val="24"/>
    </w:rPr>
  </w:style>
  <w:style w:type="paragraph" w:styleId="Heading2">
    <w:name w:val="heading 2"/>
    <w:basedOn w:val="Normal"/>
    <w:next w:val="Normal"/>
    <w:qFormat/>
    <w:rsid w:val="00EF7BEA"/>
    <w:pPr>
      <w:keepNext/>
      <w:outlineLvl w:val="1"/>
    </w:pPr>
    <w:rPr>
      <w:rFonts w:ascii="Tahoma" w:hAnsi="Tahoma" w:cs="Tahoma"/>
      <w:b/>
      <w:bCs/>
      <w:sz w:val="32"/>
    </w:rPr>
  </w:style>
  <w:style w:type="paragraph" w:styleId="Heading3">
    <w:name w:val="heading 3"/>
    <w:basedOn w:val="Normal"/>
    <w:next w:val="Normal"/>
    <w:qFormat/>
    <w:rsid w:val="00CD48CE"/>
    <w:pPr>
      <w:keepNext/>
      <w:spacing w:before="240" w:after="60"/>
      <w:outlineLvl w:val="2"/>
    </w:pPr>
    <w:rPr>
      <w:rFonts w:ascii="Arial" w:hAnsi="Arial" w:cs="Arial"/>
      <w:b/>
      <w:bCs/>
      <w:sz w:val="26"/>
      <w:szCs w:val="26"/>
    </w:rPr>
  </w:style>
  <w:style w:type="paragraph" w:styleId="Heading4">
    <w:name w:val="heading 4"/>
    <w:basedOn w:val="Normal"/>
    <w:next w:val="Normal"/>
    <w:qFormat/>
    <w:rsid w:val="00EF7BEA"/>
    <w:pPr>
      <w:keepNext/>
      <w:jc w:val="right"/>
      <w:outlineLvl w:val="3"/>
    </w:pPr>
    <w:rPr>
      <w:rFonts w:ascii="Tahoma" w:hAnsi="Tahoma" w:cs="Tahoma"/>
      <w:b/>
      <w:bCs/>
      <w:sz w:val="32"/>
    </w:rPr>
  </w:style>
  <w:style w:type="paragraph" w:styleId="Heading5">
    <w:name w:val="heading 5"/>
    <w:basedOn w:val="Normal"/>
    <w:next w:val="Normal"/>
    <w:qFormat/>
    <w:rsid w:val="00EF7BEA"/>
    <w:pPr>
      <w:keepNext/>
      <w:jc w:val="center"/>
      <w:outlineLvl w:val="4"/>
    </w:pPr>
    <w:rPr>
      <w:rFonts w:ascii="Tahoma" w:hAnsi="Tahoma" w:cs="Tahoma"/>
      <w:b/>
      <w:color w:val="3366FF"/>
      <w:sz w:val="1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3">
    <w:name w:val="Style3"/>
    <w:basedOn w:val="Normal"/>
    <w:rsid w:val="00CE285C"/>
    <w:rPr>
      <w:rFonts w:ascii="Arial" w:hAnsi="Arial" w:cs="Arial"/>
      <w:szCs w:val="20"/>
    </w:rPr>
  </w:style>
  <w:style w:type="character" w:customStyle="1" w:styleId="StyleArial10pt">
    <w:name w:val="Style Arial 10 pt"/>
    <w:basedOn w:val="DefaultParagraphFont"/>
    <w:rsid w:val="00CE285C"/>
    <w:rPr>
      <w:rFonts w:ascii="Arial" w:hAnsi="Arial"/>
      <w:sz w:val="24"/>
    </w:rPr>
  </w:style>
  <w:style w:type="character" w:customStyle="1" w:styleId="StyleArial10pt1">
    <w:name w:val="Style Arial 10 pt1"/>
    <w:basedOn w:val="DefaultParagraphFont"/>
    <w:rsid w:val="00F53247"/>
    <w:rPr>
      <w:rFonts w:ascii="Arial" w:hAnsi="Arial"/>
      <w:sz w:val="24"/>
    </w:rPr>
  </w:style>
  <w:style w:type="character" w:customStyle="1" w:styleId="StyleArial10ptDarkBlue">
    <w:name w:val="Style Arial 10 pt Dark Blue"/>
    <w:basedOn w:val="DefaultParagraphFont"/>
    <w:rsid w:val="00F25927"/>
    <w:rPr>
      <w:rFonts w:ascii="Arial" w:hAnsi="Arial"/>
      <w:color w:val="000080"/>
      <w:sz w:val="24"/>
    </w:rPr>
  </w:style>
  <w:style w:type="paragraph" w:customStyle="1" w:styleId="Style1">
    <w:name w:val="Style1"/>
    <w:basedOn w:val="Normal"/>
    <w:autoRedefine/>
    <w:rsid w:val="00F25927"/>
    <w:rPr>
      <w:rFonts w:ascii="Arial" w:hAnsi="Arial"/>
    </w:rPr>
  </w:style>
  <w:style w:type="paragraph" w:styleId="Header">
    <w:name w:val="header"/>
    <w:basedOn w:val="Normal"/>
    <w:rsid w:val="00C51490"/>
    <w:pPr>
      <w:tabs>
        <w:tab w:val="center" w:pos="4320"/>
        <w:tab w:val="right" w:pos="8640"/>
      </w:tabs>
    </w:pPr>
  </w:style>
  <w:style w:type="paragraph" w:styleId="Footer">
    <w:name w:val="footer"/>
    <w:basedOn w:val="Normal"/>
    <w:rsid w:val="00C51490"/>
    <w:pPr>
      <w:tabs>
        <w:tab w:val="center" w:pos="4320"/>
        <w:tab w:val="right" w:pos="8640"/>
      </w:tabs>
    </w:pPr>
  </w:style>
  <w:style w:type="paragraph" w:styleId="BalloonText">
    <w:name w:val="Balloon Text"/>
    <w:basedOn w:val="Normal"/>
    <w:semiHidden/>
    <w:rsid w:val="00A0624B"/>
    <w:rPr>
      <w:rFonts w:ascii="Tahoma" w:hAnsi="Tahoma" w:cs="Tahoma"/>
      <w:sz w:val="16"/>
      <w:szCs w:val="16"/>
    </w:rPr>
  </w:style>
  <w:style w:type="table" w:styleId="TableTheme">
    <w:name w:val="Table Theme"/>
    <w:basedOn w:val="TableNormal"/>
    <w:rsid w:val="00571E24"/>
    <w:tblPr>
      <w:tblInd w:w="0" w:type="dxa"/>
      <w:tblBorders>
        <w:top w:val="single" w:sz="4" w:space="0" w:color="3366FF"/>
        <w:left w:val="single" w:sz="4" w:space="0" w:color="3366FF"/>
        <w:bottom w:val="single" w:sz="4" w:space="0" w:color="3366FF"/>
        <w:right w:val="single" w:sz="4" w:space="0" w:color="3366FF"/>
        <w:insideH w:val="single" w:sz="4" w:space="0" w:color="3366FF"/>
        <w:insideV w:val="single" w:sz="4" w:space="0" w:color="3366FF"/>
      </w:tblBorders>
      <w:tblCellMar>
        <w:top w:w="0" w:type="dxa"/>
        <w:left w:w="108" w:type="dxa"/>
        <w:bottom w:w="0" w:type="dxa"/>
        <w:right w:w="108" w:type="dxa"/>
      </w:tblCellMar>
    </w:tblPr>
  </w:style>
  <w:style w:type="character" w:styleId="PageNumber">
    <w:name w:val="page number"/>
    <w:basedOn w:val="DefaultParagraphFont"/>
    <w:rsid w:val="002E326D"/>
  </w:style>
  <w:style w:type="table" w:styleId="TableGrid">
    <w:name w:val="Table Grid"/>
    <w:basedOn w:val="TableNormal"/>
    <w:rsid w:val="00A36CA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4C1DF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61</TotalTime>
  <Pages>12</Pages>
  <Words>3265</Words>
  <Characters>18614</Characters>
  <Application>Microsoft Office Word</Application>
  <DocSecurity>0</DocSecurity>
  <Lines>155</Lines>
  <Paragraphs>43</Paragraphs>
  <ScaleCrop>false</ScaleCrop>
  <HeadingPairs>
    <vt:vector size="2" baseType="variant">
      <vt:variant>
        <vt:lpstr>Title</vt:lpstr>
      </vt:variant>
      <vt:variant>
        <vt:i4>1</vt:i4>
      </vt:variant>
    </vt:vector>
  </HeadingPairs>
  <TitlesOfParts>
    <vt:vector size="1" baseType="lpstr">
      <vt:lpstr>Session Design – Staff Retreat</vt:lpstr>
    </vt:vector>
  </TitlesOfParts>
  <Company/>
  <LinksUpToDate>false</LinksUpToDate>
  <CharactersWithSpaces>21836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Session Design – Staff Retreat</dc:title>
  <dc:subject/>
  <dc:creator>Ray Ledgerwood</dc:creator>
  <cp:keywords/>
  <dc:description/>
  <cp:lastModifiedBy>PCD</cp:lastModifiedBy>
  <cp:revision>3</cp:revision>
  <cp:lastPrinted>2008-05-12T16:30:00Z</cp:lastPrinted>
  <dcterms:created xsi:type="dcterms:W3CDTF">2014-05-05T20:35:00Z</dcterms:created>
  <dcterms:modified xsi:type="dcterms:W3CDTF">2014-05-05T21:37:00Z</dcterms:modified>
</cp:coreProperties>
</file>